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E59B6" w14:textId="519E0E27" w:rsidR="00995D77" w:rsidRPr="000E44DC" w:rsidRDefault="00300630">
      <w:pPr>
        <w:rPr>
          <w:rFonts w:asciiTheme="majorHAnsi" w:hAnsiTheme="majorHAnsi"/>
          <w:b/>
          <w:sz w:val="28"/>
          <w:szCs w:val="28"/>
        </w:rPr>
      </w:pPr>
      <w:r w:rsidRPr="000E44DC">
        <w:rPr>
          <w:rFonts w:asciiTheme="majorHAnsi" w:hAnsiTheme="majorHAnsi"/>
          <w:b/>
          <w:sz w:val="28"/>
          <w:szCs w:val="28"/>
        </w:rPr>
        <w:t>Hello new colleague!</w:t>
      </w:r>
      <w:r w:rsidRPr="000E44DC">
        <w:rPr>
          <w:rFonts w:asciiTheme="majorHAnsi" w:hAnsiTheme="majorHAnsi"/>
          <w:b/>
          <w:sz w:val="28"/>
          <w:szCs w:val="28"/>
        </w:rPr>
        <w:br/>
      </w:r>
    </w:p>
    <w:p w14:paraId="7CA67877" w14:textId="77777777" w:rsidR="002F21D4" w:rsidRPr="00BA3219" w:rsidRDefault="002F21D4">
      <w:pPr>
        <w:rPr>
          <w:rFonts w:asciiTheme="majorHAnsi" w:hAnsiTheme="majorHAnsi"/>
        </w:rPr>
      </w:pPr>
      <w:r w:rsidRPr="00BA3219">
        <w:rPr>
          <w:rFonts w:asciiTheme="majorHAnsi" w:hAnsiTheme="majorHAnsi"/>
        </w:rPr>
        <w:t>Probably you already know where the coffee machine is, but if you don’t, it is next to the printers in our hallway (where the scrumboards also are).  So let’s start with some coffee ;)</w:t>
      </w:r>
    </w:p>
    <w:p w14:paraId="7266A423" w14:textId="734585A2" w:rsidR="002F21D4" w:rsidRPr="00BA3219" w:rsidRDefault="002F21D4">
      <w:pPr>
        <w:rPr>
          <w:rFonts w:asciiTheme="majorHAnsi" w:hAnsiTheme="majorHAnsi"/>
        </w:rPr>
      </w:pPr>
      <w:r w:rsidRPr="00BA3219">
        <w:rPr>
          <w:rFonts w:asciiTheme="majorHAnsi" w:hAnsiTheme="majorHAnsi"/>
        </w:rPr>
        <w:br/>
        <w:t>This SOP will hopefully guide you through some of your obstacles you will bump into coming days/weeks. It will ex</w:t>
      </w:r>
      <w:r w:rsidR="000E44DC">
        <w:rPr>
          <w:rFonts w:asciiTheme="majorHAnsi" w:hAnsiTheme="majorHAnsi"/>
        </w:rPr>
        <w:t>plain where you can find the secretary</w:t>
      </w:r>
      <w:r w:rsidRPr="00BA3219">
        <w:rPr>
          <w:rFonts w:asciiTheme="majorHAnsi" w:hAnsiTheme="majorHAnsi"/>
        </w:rPr>
        <w:t>, where you can find info about the differ</w:t>
      </w:r>
      <w:r w:rsidR="000E44DC">
        <w:rPr>
          <w:rFonts w:asciiTheme="majorHAnsi" w:hAnsiTheme="majorHAnsi"/>
        </w:rPr>
        <w:t>ent tools/software we are using and some general information.</w:t>
      </w:r>
    </w:p>
    <w:p w14:paraId="66B3D623" w14:textId="77777777" w:rsidR="002F21D4" w:rsidRPr="00BA3219" w:rsidRDefault="002F21D4">
      <w:pPr>
        <w:rPr>
          <w:rFonts w:asciiTheme="majorHAnsi" w:hAnsiTheme="majorHAnsi"/>
        </w:rPr>
      </w:pPr>
    </w:p>
    <w:p w14:paraId="23CCD02A" w14:textId="5CCABE4E" w:rsidR="00362825" w:rsidRDefault="002F21D4">
      <w:pPr>
        <w:rPr>
          <w:rFonts w:asciiTheme="majorHAnsi" w:hAnsiTheme="majorHAnsi"/>
        </w:rPr>
      </w:pPr>
      <w:r w:rsidRPr="00D45BF3">
        <w:rPr>
          <w:rFonts w:asciiTheme="majorHAnsi" w:hAnsiTheme="majorHAnsi"/>
          <w:b/>
        </w:rPr>
        <w:t>What can you expect from us coming days?</w:t>
      </w:r>
      <w:r w:rsidRPr="00BA3219">
        <w:rPr>
          <w:rFonts w:asciiTheme="majorHAnsi" w:hAnsiTheme="majorHAnsi"/>
        </w:rPr>
        <w:br/>
        <w:t xml:space="preserve">Since you probably don’t know exactly what every </w:t>
      </w:r>
      <w:r w:rsidR="000E44DC">
        <w:rPr>
          <w:rFonts w:asciiTheme="majorHAnsi" w:hAnsiTheme="majorHAnsi"/>
        </w:rPr>
        <w:t>co</w:t>
      </w:r>
      <w:r w:rsidR="0091548B">
        <w:rPr>
          <w:rFonts w:asciiTheme="majorHAnsi" w:hAnsiTheme="majorHAnsi"/>
        </w:rPr>
        <w:t xml:space="preserve">lleague is doing we planned </w:t>
      </w:r>
      <w:proofErr w:type="gramStart"/>
      <w:r w:rsidR="0091548B">
        <w:rPr>
          <w:rFonts w:asciiTheme="majorHAnsi" w:hAnsiTheme="majorHAnsi"/>
        </w:rPr>
        <w:t xml:space="preserve">one </w:t>
      </w:r>
      <w:r w:rsidRPr="00BA3219">
        <w:rPr>
          <w:rFonts w:asciiTheme="majorHAnsi" w:hAnsiTheme="majorHAnsi"/>
        </w:rPr>
        <w:t>hour</w:t>
      </w:r>
      <w:proofErr w:type="gramEnd"/>
      <w:r w:rsidRPr="00BA3219">
        <w:rPr>
          <w:rFonts w:asciiTheme="majorHAnsi" w:hAnsiTheme="majorHAnsi"/>
        </w:rPr>
        <w:t xml:space="preserve"> sessions with most of the colleagues i</w:t>
      </w:r>
      <w:r w:rsidR="004F3ADB" w:rsidRPr="00BA3219">
        <w:rPr>
          <w:rFonts w:asciiTheme="majorHAnsi" w:hAnsiTheme="majorHAnsi"/>
        </w:rPr>
        <w:t xml:space="preserve">n the coming week so you know who does what, which skills everybody has. </w:t>
      </w:r>
    </w:p>
    <w:p w14:paraId="4E07AFCF" w14:textId="77777777" w:rsidR="000E44DC" w:rsidRDefault="000E44DC">
      <w:pPr>
        <w:rPr>
          <w:rFonts w:asciiTheme="majorHAnsi" w:hAnsiTheme="majorHAnsi"/>
          <w:b/>
          <w:sz w:val="28"/>
          <w:szCs w:val="28"/>
        </w:rPr>
      </w:pPr>
    </w:p>
    <w:p w14:paraId="2A6E86AE" w14:textId="035A9867" w:rsidR="002F21D4" w:rsidRPr="00BA3219" w:rsidRDefault="009F60FC">
      <w:pPr>
        <w:rPr>
          <w:rFonts w:asciiTheme="majorHAnsi" w:hAnsiTheme="majorHAnsi"/>
        </w:rPr>
      </w:pPr>
      <w:r w:rsidRPr="009F60FC">
        <w:rPr>
          <w:rFonts w:asciiTheme="majorHAnsi" w:hAnsiTheme="majorHAnsi"/>
          <w:b/>
          <w:sz w:val="28"/>
          <w:szCs w:val="28"/>
        </w:rPr>
        <w:t>General info</w:t>
      </w:r>
    </w:p>
    <w:p w14:paraId="13AE8D47" w14:textId="1AC9AFB0" w:rsidR="002F21D4" w:rsidRPr="00BA3219" w:rsidRDefault="004F3ADB">
      <w:pPr>
        <w:rPr>
          <w:rFonts w:asciiTheme="majorHAnsi" w:hAnsiTheme="majorHAnsi"/>
        </w:rPr>
      </w:pPr>
      <w:r w:rsidRPr="00BA3219">
        <w:rPr>
          <w:rFonts w:asciiTheme="majorHAnsi" w:hAnsiTheme="majorHAnsi"/>
          <w:b/>
        </w:rPr>
        <w:t>UMCG SOP</w:t>
      </w:r>
      <w:r w:rsidRPr="00BA3219">
        <w:rPr>
          <w:rFonts w:asciiTheme="majorHAnsi" w:hAnsiTheme="majorHAnsi"/>
        </w:rPr>
        <w:br/>
        <w:t xml:space="preserve">You can find some information for </w:t>
      </w:r>
      <w:r w:rsidR="00BA3219">
        <w:rPr>
          <w:rFonts w:asciiTheme="majorHAnsi" w:hAnsiTheme="majorHAnsi"/>
        </w:rPr>
        <w:t>‘</w:t>
      </w:r>
      <w:r w:rsidRPr="00BA3219">
        <w:rPr>
          <w:rFonts w:asciiTheme="majorHAnsi" w:hAnsiTheme="majorHAnsi"/>
        </w:rPr>
        <w:t>employees in the UMCG</w:t>
      </w:r>
      <w:r w:rsidR="00BA3219">
        <w:rPr>
          <w:rFonts w:asciiTheme="majorHAnsi" w:hAnsiTheme="majorHAnsi"/>
        </w:rPr>
        <w:t>’</w:t>
      </w:r>
      <w:r w:rsidRPr="00BA3219">
        <w:rPr>
          <w:rFonts w:asciiTheme="majorHAnsi" w:hAnsiTheme="majorHAnsi"/>
        </w:rPr>
        <w:t xml:space="preserve"> </w:t>
      </w:r>
      <w:r w:rsidR="00BA3219">
        <w:rPr>
          <w:rFonts w:asciiTheme="majorHAnsi" w:hAnsiTheme="majorHAnsi"/>
        </w:rPr>
        <w:t>at the end of this SOP. It is, unfortunately, written in Dutch</w:t>
      </w:r>
      <w:r w:rsidR="000E44DC">
        <w:rPr>
          <w:rFonts w:asciiTheme="majorHAnsi" w:hAnsiTheme="majorHAnsi"/>
        </w:rPr>
        <w:t>.</w:t>
      </w:r>
    </w:p>
    <w:p w14:paraId="10FA95E9" w14:textId="7ABADFCB" w:rsidR="003C2DF6" w:rsidRDefault="0022514E" w:rsidP="0022514E">
      <w:pPr>
        <w:rPr>
          <w:rFonts w:asciiTheme="majorHAnsi" w:hAnsiTheme="majorHAnsi"/>
        </w:rPr>
      </w:pPr>
      <w:r w:rsidRPr="00BA3219">
        <w:rPr>
          <w:rFonts w:asciiTheme="majorHAnsi" w:hAnsiTheme="majorHAnsi"/>
        </w:rPr>
        <w:br/>
        <w:t>The GCC is a part of the Genetics department. The head of the department is Cisca Wijmenga. She also has a small researchers group of res</w:t>
      </w:r>
      <w:r w:rsidR="00437090" w:rsidRPr="00BA3219">
        <w:rPr>
          <w:rFonts w:asciiTheme="majorHAnsi" w:hAnsiTheme="majorHAnsi"/>
        </w:rPr>
        <w:t>earchers (around 20 people.  The</w:t>
      </w:r>
      <w:r w:rsidRPr="00BA3219">
        <w:rPr>
          <w:rFonts w:asciiTheme="majorHAnsi" w:hAnsiTheme="majorHAnsi"/>
        </w:rPr>
        <w:t>s</w:t>
      </w:r>
      <w:r w:rsidR="00437090" w:rsidRPr="00BA3219">
        <w:rPr>
          <w:rFonts w:asciiTheme="majorHAnsi" w:hAnsiTheme="majorHAnsi"/>
        </w:rPr>
        <w:t>e</w:t>
      </w:r>
      <w:r w:rsidRPr="00BA3219">
        <w:rPr>
          <w:rFonts w:asciiTheme="majorHAnsi" w:hAnsiTheme="majorHAnsi"/>
        </w:rPr>
        <w:t xml:space="preserve"> are PhD’s, Postdocs, lab technicians and ‘normal’ employees</w:t>
      </w:r>
      <w:r w:rsidR="003C2DF6">
        <w:rPr>
          <w:rFonts w:asciiTheme="majorHAnsi" w:hAnsiTheme="majorHAnsi"/>
        </w:rPr>
        <w:t>)</w:t>
      </w:r>
      <w:r w:rsidRPr="00BA3219">
        <w:rPr>
          <w:rFonts w:asciiTheme="majorHAnsi" w:hAnsiTheme="majorHAnsi"/>
        </w:rPr>
        <w:t>.</w:t>
      </w:r>
      <w:r w:rsidR="003C2DF6">
        <w:rPr>
          <w:rFonts w:asciiTheme="majorHAnsi" w:hAnsiTheme="majorHAnsi"/>
        </w:rPr>
        <w:t xml:space="preserve"> </w:t>
      </w:r>
    </w:p>
    <w:p w14:paraId="6E287132" w14:textId="2C469F40" w:rsidR="003C2DF6" w:rsidRDefault="003C2DF6" w:rsidP="0022514E">
      <w:pPr>
        <w:rPr>
          <w:rFonts w:asciiTheme="majorHAnsi" w:hAnsiTheme="majorHAnsi"/>
        </w:rPr>
      </w:pPr>
      <w:r>
        <w:rPr>
          <w:rFonts w:asciiTheme="majorHAnsi" w:hAnsiTheme="majorHAnsi"/>
        </w:rPr>
        <w:t>You can attend the following meetings:</w:t>
      </w:r>
    </w:p>
    <w:p w14:paraId="29D97D80" w14:textId="514F8B18" w:rsidR="0022514E" w:rsidRPr="003C2DF6" w:rsidRDefault="003C2DF6" w:rsidP="003C2DF6">
      <w:pPr>
        <w:pStyle w:val="ListParagraph"/>
        <w:numPr>
          <w:ilvl w:val="0"/>
          <w:numId w:val="8"/>
        </w:numPr>
        <w:rPr>
          <w:rFonts w:asciiTheme="majorHAnsi" w:hAnsiTheme="majorHAnsi"/>
        </w:rPr>
      </w:pPr>
      <w:r>
        <w:rPr>
          <w:rFonts w:asciiTheme="majorHAnsi" w:hAnsiTheme="majorHAnsi"/>
        </w:rPr>
        <w:t xml:space="preserve">Cisca meeting: </w:t>
      </w:r>
      <w:r w:rsidRPr="003C2DF6">
        <w:rPr>
          <w:rFonts w:asciiTheme="majorHAnsi" w:hAnsiTheme="majorHAnsi"/>
        </w:rPr>
        <w:t xml:space="preserve">It is every </w:t>
      </w:r>
      <w:r w:rsidR="0022514E" w:rsidRPr="003C2DF6">
        <w:rPr>
          <w:rFonts w:asciiTheme="majorHAnsi" w:hAnsiTheme="majorHAnsi"/>
        </w:rPr>
        <w:t>Monday morning from 9:15 – 10:30 a meeting. (Except for the mo</w:t>
      </w:r>
      <w:r>
        <w:rPr>
          <w:rFonts w:asciiTheme="majorHAnsi" w:hAnsiTheme="majorHAnsi"/>
        </w:rPr>
        <w:t>nths July, August and December)</w:t>
      </w:r>
    </w:p>
    <w:p w14:paraId="7AEE2FD9" w14:textId="77777777" w:rsidR="003C2DF6" w:rsidRDefault="00437090" w:rsidP="003C2DF6">
      <w:pPr>
        <w:pStyle w:val="ListParagraph"/>
        <w:numPr>
          <w:ilvl w:val="0"/>
          <w:numId w:val="8"/>
        </w:numPr>
        <w:rPr>
          <w:rFonts w:asciiTheme="majorHAnsi" w:hAnsiTheme="majorHAnsi"/>
        </w:rPr>
      </w:pPr>
      <w:r w:rsidRPr="003C2DF6">
        <w:rPr>
          <w:rFonts w:asciiTheme="majorHAnsi" w:hAnsiTheme="majorHAnsi"/>
        </w:rPr>
        <w:t>Genetica breed on T</w:t>
      </w:r>
      <w:r w:rsidR="0022514E" w:rsidRPr="003C2DF6">
        <w:rPr>
          <w:rFonts w:asciiTheme="majorHAnsi" w:hAnsiTheme="majorHAnsi"/>
        </w:rPr>
        <w:t>uesdays from 8:45 – 9:45 (There is an announcement via the umcg mail wher</w:t>
      </w:r>
      <w:r w:rsidR="003C2DF6">
        <w:rPr>
          <w:rFonts w:asciiTheme="majorHAnsi" w:hAnsiTheme="majorHAnsi"/>
        </w:rPr>
        <w:t xml:space="preserve">e and who are going to talk) </w:t>
      </w:r>
    </w:p>
    <w:p w14:paraId="2DDB5039" w14:textId="2CD46E88" w:rsidR="003C2DF6" w:rsidRDefault="003C2DF6" w:rsidP="003C2DF6">
      <w:pPr>
        <w:pStyle w:val="ListParagraph"/>
        <w:numPr>
          <w:ilvl w:val="0"/>
          <w:numId w:val="8"/>
        </w:numPr>
        <w:rPr>
          <w:rFonts w:asciiTheme="majorHAnsi" w:hAnsiTheme="majorHAnsi"/>
        </w:rPr>
      </w:pPr>
      <w:r>
        <w:rPr>
          <w:rFonts w:asciiTheme="majorHAnsi" w:hAnsiTheme="majorHAnsi"/>
        </w:rPr>
        <w:t>S</w:t>
      </w:r>
      <w:r w:rsidR="0022514E" w:rsidRPr="003C2DF6">
        <w:rPr>
          <w:rFonts w:asciiTheme="majorHAnsi" w:hAnsiTheme="majorHAnsi"/>
        </w:rPr>
        <w:t>eminars</w:t>
      </w:r>
    </w:p>
    <w:p w14:paraId="5F8B2A20" w14:textId="77777777" w:rsidR="003C2DF6" w:rsidRDefault="003C2DF6" w:rsidP="003C2DF6">
      <w:pPr>
        <w:ind w:left="360"/>
        <w:rPr>
          <w:rFonts w:asciiTheme="majorHAnsi" w:hAnsiTheme="majorHAnsi"/>
        </w:rPr>
      </w:pPr>
    </w:p>
    <w:p w14:paraId="17B065C4" w14:textId="51A1559A" w:rsidR="0022514E" w:rsidRPr="003C2DF6" w:rsidRDefault="000C74D4" w:rsidP="003C2DF6">
      <w:pPr>
        <w:rPr>
          <w:rFonts w:asciiTheme="majorHAnsi" w:hAnsiTheme="majorHAnsi"/>
        </w:rPr>
      </w:pPr>
      <w:r w:rsidRPr="003C2DF6">
        <w:rPr>
          <w:rFonts w:asciiTheme="majorHAnsi" w:hAnsiTheme="majorHAnsi"/>
        </w:rPr>
        <w:t xml:space="preserve">For new employees there is also an organized </w:t>
      </w:r>
      <w:r w:rsidR="00995D77" w:rsidRPr="003C2DF6">
        <w:rPr>
          <w:rFonts w:asciiTheme="majorHAnsi" w:hAnsiTheme="majorHAnsi"/>
        </w:rPr>
        <w:t xml:space="preserve">day </w:t>
      </w:r>
      <w:r w:rsidRPr="003C2DF6">
        <w:rPr>
          <w:rFonts w:asciiTheme="majorHAnsi" w:hAnsiTheme="majorHAnsi"/>
        </w:rPr>
        <w:t xml:space="preserve">tour through the UMCG. This is really a nice way of knowing the UMCG better. This is always at the first working day of each month. </w:t>
      </w:r>
      <w:r w:rsidR="00995D77" w:rsidRPr="003C2DF6">
        <w:rPr>
          <w:rFonts w:asciiTheme="majorHAnsi" w:hAnsiTheme="majorHAnsi"/>
        </w:rPr>
        <w:t>Probably you received already an invitation to do this and we all recommend it!</w:t>
      </w:r>
    </w:p>
    <w:p w14:paraId="24704D44" w14:textId="3CAC3F7D" w:rsidR="00C12DFE" w:rsidRPr="00BA3219" w:rsidRDefault="00C12DFE">
      <w:pPr>
        <w:rPr>
          <w:rFonts w:asciiTheme="majorHAnsi" w:hAnsiTheme="majorHAnsi"/>
        </w:rPr>
      </w:pPr>
    </w:p>
    <w:p w14:paraId="03510126" w14:textId="77777777" w:rsidR="00AA6471" w:rsidRPr="00BA3219" w:rsidRDefault="00AA6471" w:rsidP="00AA6471">
      <w:pPr>
        <w:rPr>
          <w:rFonts w:asciiTheme="majorHAnsi" w:hAnsiTheme="majorHAnsi"/>
          <w:b/>
        </w:rPr>
      </w:pPr>
      <w:r w:rsidRPr="00BA3219">
        <w:rPr>
          <w:rFonts w:asciiTheme="majorHAnsi" w:hAnsiTheme="majorHAnsi"/>
          <w:b/>
        </w:rPr>
        <w:t xml:space="preserve">Wiki </w:t>
      </w:r>
    </w:p>
    <w:p w14:paraId="0302171E" w14:textId="7397EE42" w:rsidR="000B0EC3" w:rsidRPr="000B0EC3" w:rsidRDefault="006461E0">
      <w:pPr>
        <w:rPr>
          <w:rFonts w:asciiTheme="majorHAnsi" w:hAnsiTheme="majorHAnsi"/>
          <w:b/>
        </w:rPr>
      </w:pPr>
      <w:r w:rsidRPr="00BA3219">
        <w:rPr>
          <w:rFonts w:asciiTheme="majorHAnsi" w:hAnsiTheme="majorHAnsi"/>
        </w:rPr>
        <w:t>For our wiki page</w:t>
      </w:r>
      <w:r w:rsidR="00995D77">
        <w:rPr>
          <w:rFonts w:asciiTheme="majorHAnsi" w:hAnsiTheme="majorHAnsi"/>
        </w:rPr>
        <w:t xml:space="preserve"> (www.molgenis.org) </w:t>
      </w:r>
      <w:r w:rsidRPr="00BA3219">
        <w:rPr>
          <w:rFonts w:asciiTheme="majorHAnsi" w:hAnsiTheme="majorHAnsi"/>
        </w:rPr>
        <w:t>we use Trac,</w:t>
      </w:r>
      <w:r w:rsidR="00AA6471" w:rsidRPr="00BA3219">
        <w:rPr>
          <w:rFonts w:asciiTheme="majorHAnsi" w:hAnsiTheme="majorHAnsi"/>
        </w:rPr>
        <w:t xml:space="preserve"> it contains our stories for the coming sprint (see scrum) and also the backlog. The wiki is also used f</w:t>
      </w:r>
      <w:r w:rsidRPr="00BA3219">
        <w:rPr>
          <w:rFonts w:asciiTheme="majorHAnsi" w:hAnsiTheme="majorHAnsi"/>
        </w:rPr>
        <w:t xml:space="preserve">or </w:t>
      </w:r>
      <w:r w:rsidR="00AA6471" w:rsidRPr="00BA3219">
        <w:rPr>
          <w:rFonts w:asciiTheme="majorHAnsi" w:hAnsiTheme="majorHAnsi"/>
        </w:rPr>
        <w:t>SOP</w:t>
      </w:r>
      <w:r w:rsidRPr="00BA3219">
        <w:rPr>
          <w:rFonts w:asciiTheme="majorHAnsi" w:hAnsiTheme="majorHAnsi"/>
        </w:rPr>
        <w:t>s</w:t>
      </w:r>
      <w:r w:rsidR="00AA6471" w:rsidRPr="00BA3219">
        <w:rPr>
          <w:rFonts w:asciiTheme="majorHAnsi" w:hAnsiTheme="majorHAnsi"/>
        </w:rPr>
        <w:t xml:space="preserve"> (Standard Operating Procedure) </w:t>
      </w:r>
      <w:r w:rsidRPr="00BA3219">
        <w:rPr>
          <w:rFonts w:asciiTheme="majorHAnsi" w:hAnsiTheme="majorHAnsi"/>
        </w:rPr>
        <w:t xml:space="preserve">and other documentation. </w:t>
      </w:r>
      <w:r w:rsidR="00D9576D" w:rsidRPr="00BA3219">
        <w:rPr>
          <w:rFonts w:asciiTheme="majorHAnsi" w:hAnsiTheme="majorHAnsi"/>
        </w:rPr>
        <w:t xml:space="preserve"> There are also some wiki pages of different projects in where we are involved (e.g. Animal, xQTL, NGS etc).  </w:t>
      </w:r>
      <w:r w:rsidRPr="00BA3219">
        <w:rPr>
          <w:rFonts w:asciiTheme="majorHAnsi" w:hAnsiTheme="majorHAnsi"/>
        </w:rPr>
        <w:br/>
      </w:r>
      <w:r w:rsidR="004853A0" w:rsidRPr="00BA3219">
        <w:rPr>
          <w:rFonts w:asciiTheme="majorHAnsi" w:hAnsiTheme="majorHAnsi"/>
        </w:rPr>
        <w:t>C</w:t>
      </w:r>
      <w:r w:rsidR="00D9576D" w:rsidRPr="00BA3219">
        <w:rPr>
          <w:rFonts w:asciiTheme="majorHAnsi" w:hAnsiTheme="majorHAnsi"/>
        </w:rPr>
        <w:t xml:space="preserve">ontact a Trac admin (e.g. Roan) to get an </w:t>
      </w:r>
      <w:proofErr w:type="gramStart"/>
      <w:r w:rsidR="00D9576D" w:rsidRPr="00BA3219">
        <w:rPr>
          <w:rFonts w:asciiTheme="majorHAnsi" w:hAnsiTheme="majorHAnsi"/>
        </w:rPr>
        <w:t>account,</w:t>
      </w:r>
      <w:proofErr w:type="gramEnd"/>
      <w:r w:rsidR="00D9576D" w:rsidRPr="00BA3219">
        <w:rPr>
          <w:rFonts w:asciiTheme="majorHAnsi" w:hAnsiTheme="majorHAnsi"/>
        </w:rPr>
        <w:t xml:space="preserve"> the registering is not possible anymore.</w:t>
      </w:r>
      <w:r w:rsidR="00D9576D" w:rsidRPr="00BA3219">
        <w:rPr>
          <w:rFonts w:asciiTheme="majorHAnsi" w:hAnsiTheme="majorHAnsi"/>
        </w:rPr>
        <w:br/>
      </w:r>
      <w:r w:rsidR="000B0EC3" w:rsidRPr="003C2DF6">
        <w:rPr>
          <w:rFonts w:asciiTheme="majorHAnsi" w:hAnsiTheme="majorHAnsi"/>
          <w:b/>
          <w:sz w:val="22"/>
          <w:szCs w:val="22"/>
        </w:rPr>
        <w:t>Documentation</w:t>
      </w:r>
      <w:r w:rsidR="000B0EC3">
        <w:rPr>
          <w:rFonts w:asciiTheme="majorHAnsi" w:hAnsiTheme="majorHAnsi"/>
          <w:b/>
        </w:rPr>
        <w:br/>
      </w:r>
      <w:r w:rsidR="000B0EC3">
        <w:rPr>
          <w:rFonts w:asciiTheme="majorHAnsi" w:hAnsiTheme="majorHAnsi"/>
        </w:rPr>
        <w:t xml:space="preserve">On the wiki there is a section called Documentation, in this </w:t>
      </w:r>
      <w:r w:rsidR="00362825">
        <w:rPr>
          <w:rFonts w:asciiTheme="majorHAnsi" w:hAnsiTheme="majorHAnsi"/>
        </w:rPr>
        <w:t>section there are SOPS about our installing mysql</w:t>
      </w:r>
      <w:proofErr w:type="gramStart"/>
      <w:r w:rsidR="00362825">
        <w:rPr>
          <w:rFonts w:asciiTheme="majorHAnsi" w:hAnsiTheme="majorHAnsi"/>
        </w:rPr>
        <w:t>,servers</w:t>
      </w:r>
      <w:proofErr w:type="gramEnd"/>
      <w:r w:rsidR="00362825">
        <w:rPr>
          <w:rFonts w:asciiTheme="majorHAnsi" w:hAnsiTheme="majorHAnsi"/>
        </w:rPr>
        <w:t xml:space="preserve"> etc</w:t>
      </w:r>
    </w:p>
    <w:p w14:paraId="150FFC9C" w14:textId="560E961C" w:rsidR="000B0EC3" w:rsidRPr="000B0EC3" w:rsidRDefault="000B0EC3">
      <w:pPr>
        <w:rPr>
          <w:rFonts w:asciiTheme="majorHAnsi" w:hAnsiTheme="majorHAnsi"/>
        </w:rPr>
      </w:pPr>
      <w:r w:rsidRPr="003C2DF6">
        <w:rPr>
          <w:rFonts w:asciiTheme="majorHAnsi" w:hAnsiTheme="majorHAnsi"/>
          <w:b/>
          <w:sz w:val="22"/>
          <w:szCs w:val="22"/>
        </w:rPr>
        <w:lastRenderedPageBreak/>
        <w:t>Roadmap</w:t>
      </w:r>
      <w:r>
        <w:rPr>
          <w:rFonts w:asciiTheme="majorHAnsi" w:hAnsiTheme="majorHAnsi"/>
          <w:b/>
        </w:rPr>
        <w:br/>
      </w:r>
      <w:r w:rsidRPr="000B0EC3">
        <w:rPr>
          <w:rFonts w:asciiTheme="majorHAnsi" w:hAnsiTheme="majorHAnsi"/>
        </w:rPr>
        <w:t>In this section of the wiki there is the backlog/roadmap for the sprints and for near future.</w:t>
      </w:r>
    </w:p>
    <w:p w14:paraId="4665B480" w14:textId="77777777" w:rsidR="000E44DC" w:rsidRDefault="000E44DC">
      <w:pPr>
        <w:rPr>
          <w:rFonts w:asciiTheme="majorHAnsi" w:hAnsiTheme="majorHAnsi"/>
          <w:b/>
          <w:sz w:val="28"/>
          <w:szCs w:val="28"/>
        </w:rPr>
      </w:pPr>
    </w:p>
    <w:p w14:paraId="64189D37" w14:textId="35EA7DF5" w:rsidR="00BF37EC" w:rsidRPr="00BF37EC" w:rsidRDefault="009F60FC" w:rsidP="00BF37EC">
      <w:pPr>
        <w:rPr>
          <w:rFonts w:asciiTheme="majorHAnsi" w:hAnsiTheme="majorHAnsi"/>
        </w:rPr>
      </w:pPr>
      <w:r w:rsidRPr="00BF37EC">
        <w:rPr>
          <w:rFonts w:asciiTheme="majorHAnsi" w:hAnsiTheme="majorHAnsi"/>
          <w:b/>
          <w:sz w:val="28"/>
          <w:szCs w:val="28"/>
        </w:rPr>
        <w:t xml:space="preserve">Developer </w:t>
      </w:r>
      <w:r w:rsidR="00763606" w:rsidRPr="00BF37EC">
        <w:rPr>
          <w:rFonts w:asciiTheme="majorHAnsi" w:hAnsiTheme="majorHAnsi"/>
          <w:b/>
          <w:sz w:val="28"/>
          <w:szCs w:val="28"/>
        </w:rPr>
        <w:t>environment</w:t>
      </w:r>
      <w:r w:rsidR="00BF37EC" w:rsidRPr="00BF37EC">
        <w:rPr>
          <w:rFonts w:asciiTheme="majorHAnsi" w:hAnsiTheme="majorHAnsi"/>
        </w:rPr>
        <w:br/>
        <w:t>Info about the developer e</w:t>
      </w:r>
      <w:r w:rsidR="00BF37EC">
        <w:rPr>
          <w:rFonts w:asciiTheme="majorHAnsi" w:hAnsiTheme="majorHAnsi"/>
        </w:rPr>
        <w:t>n</w:t>
      </w:r>
      <w:r w:rsidR="00BF37EC" w:rsidRPr="00BF37EC">
        <w:rPr>
          <w:rFonts w:asciiTheme="majorHAnsi" w:hAnsiTheme="majorHAnsi"/>
        </w:rPr>
        <w:t>viro</w:t>
      </w:r>
      <w:r w:rsidR="00BF37EC">
        <w:rPr>
          <w:rFonts w:asciiTheme="majorHAnsi" w:hAnsiTheme="majorHAnsi"/>
        </w:rPr>
        <w:t>n</w:t>
      </w:r>
      <w:r w:rsidR="00BF37EC" w:rsidRPr="00BF37EC">
        <w:rPr>
          <w:rFonts w:asciiTheme="majorHAnsi" w:hAnsiTheme="majorHAnsi"/>
        </w:rPr>
        <w:t>ment</w:t>
      </w:r>
      <w:r w:rsidR="00BF37EC">
        <w:rPr>
          <w:rFonts w:asciiTheme="majorHAnsi" w:hAnsiTheme="majorHAnsi"/>
        </w:rPr>
        <w:t>.</w:t>
      </w:r>
    </w:p>
    <w:p w14:paraId="7E7270CC" w14:textId="77777777" w:rsidR="00BF37EC" w:rsidRDefault="00BF37EC" w:rsidP="00BF37EC">
      <w:pPr>
        <w:rPr>
          <w:rFonts w:asciiTheme="majorHAnsi" w:hAnsiTheme="majorHAnsi"/>
          <w:b/>
        </w:rPr>
      </w:pPr>
    </w:p>
    <w:p w14:paraId="7B6160D4" w14:textId="1F5441F1" w:rsidR="00BF37EC" w:rsidRDefault="00BF37EC" w:rsidP="00BF37EC">
      <w:pPr>
        <w:rPr>
          <w:rFonts w:asciiTheme="majorHAnsi" w:hAnsiTheme="majorHAnsi"/>
        </w:rPr>
      </w:pPr>
      <w:r w:rsidRPr="00BF37EC">
        <w:rPr>
          <w:rFonts w:asciiTheme="majorHAnsi" w:hAnsiTheme="majorHAnsi"/>
          <w:b/>
        </w:rPr>
        <w:t>Get accounts for:</w:t>
      </w:r>
    </w:p>
    <w:p w14:paraId="3A5826C8" w14:textId="77777777" w:rsidR="00BF37EC" w:rsidRPr="00BF37EC" w:rsidRDefault="003C2DF6" w:rsidP="00BF37EC">
      <w:pPr>
        <w:pStyle w:val="ListParagraph"/>
        <w:numPr>
          <w:ilvl w:val="0"/>
          <w:numId w:val="13"/>
        </w:numPr>
        <w:rPr>
          <w:rFonts w:asciiTheme="majorHAnsi" w:hAnsiTheme="majorHAnsi"/>
          <w:b/>
          <w:sz w:val="28"/>
          <w:szCs w:val="28"/>
        </w:rPr>
      </w:pPr>
      <w:r w:rsidRPr="00BF37EC">
        <w:rPr>
          <w:rFonts w:asciiTheme="majorHAnsi" w:hAnsiTheme="majorHAnsi"/>
        </w:rPr>
        <w:t xml:space="preserve"> </w:t>
      </w:r>
      <w:proofErr w:type="gramStart"/>
      <w:r w:rsidR="00BF37EC">
        <w:rPr>
          <w:rFonts w:asciiTheme="majorHAnsi" w:hAnsiTheme="majorHAnsi"/>
        </w:rPr>
        <w:t>github</w:t>
      </w:r>
      <w:proofErr w:type="gramEnd"/>
      <w:r w:rsidR="00BF37EC">
        <w:rPr>
          <w:rFonts w:asciiTheme="majorHAnsi" w:hAnsiTheme="majorHAnsi"/>
        </w:rPr>
        <w:t xml:space="preserve"> (registering)</w:t>
      </w:r>
    </w:p>
    <w:p w14:paraId="39092641" w14:textId="77777777" w:rsidR="00BF37EC" w:rsidRPr="00BF37EC" w:rsidRDefault="00BF37EC" w:rsidP="00BF37EC">
      <w:pPr>
        <w:pStyle w:val="ListParagraph"/>
        <w:numPr>
          <w:ilvl w:val="0"/>
          <w:numId w:val="13"/>
        </w:numPr>
        <w:rPr>
          <w:rFonts w:asciiTheme="majorHAnsi" w:hAnsiTheme="majorHAnsi"/>
          <w:b/>
          <w:sz w:val="28"/>
          <w:szCs w:val="28"/>
        </w:rPr>
      </w:pPr>
      <w:proofErr w:type="gramStart"/>
      <w:r>
        <w:rPr>
          <w:rFonts w:asciiTheme="majorHAnsi" w:hAnsiTheme="majorHAnsi"/>
        </w:rPr>
        <w:t>trac</w:t>
      </w:r>
      <w:proofErr w:type="gramEnd"/>
      <w:r>
        <w:rPr>
          <w:rFonts w:asciiTheme="majorHAnsi" w:hAnsiTheme="majorHAnsi"/>
        </w:rPr>
        <w:t xml:space="preserve"> (Roan)</w:t>
      </w:r>
    </w:p>
    <w:p w14:paraId="15DBC135" w14:textId="77777777" w:rsidR="00BF37EC" w:rsidRPr="00BF37EC" w:rsidRDefault="003C2DF6" w:rsidP="00BF37EC">
      <w:pPr>
        <w:pStyle w:val="ListParagraph"/>
        <w:numPr>
          <w:ilvl w:val="0"/>
          <w:numId w:val="13"/>
        </w:numPr>
        <w:rPr>
          <w:rFonts w:asciiTheme="majorHAnsi" w:hAnsiTheme="majorHAnsi"/>
          <w:b/>
          <w:sz w:val="28"/>
          <w:szCs w:val="28"/>
        </w:rPr>
      </w:pPr>
      <w:r w:rsidRPr="00BF37EC">
        <w:rPr>
          <w:rFonts w:asciiTheme="majorHAnsi" w:hAnsiTheme="majorHAnsi"/>
        </w:rPr>
        <w:t>VM (Pieter Neerincx)</w:t>
      </w:r>
    </w:p>
    <w:p w14:paraId="01CFFEE9" w14:textId="77777777" w:rsidR="00BF37EC" w:rsidRPr="00BF37EC" w:rsidRDefault="003C2DF6" w:rsidP="00BF37EC">
      <w:pPr>
        <w:pStyle w:val="ListParagraph"/>
        <w:numPr>
          <w:ilvl w:val="0"/>
          <w:numId w:val="13"/>
        </w:numPr>
        <w:rPr>
          <w:rFonts w:asciiTheme="majorHAnsi" w:hAnsiTheme="majorHAnsi"/>
          <w:b/>
          <w:sz w:val="28"/>
          <w:szCs w:val="28"/>
        </w:rPr>
      </w:pPr>
      <w:r w:rsidRPr="00BF37EC">
        <w:rPr>
          <w:rFonts w:asciiTheme="majorHAnsi" w:hAnsiTheme="majorHAnsi"/>
        </w:rPr>
        <w:t>Jenkins (registering)</w:t>
      </w:r>
    </w:p>
    <w:p w14:paraId="1056DD61" w14:textId="77777777" w:rsidR="00BF37EC" w:rsidRPr="00BF37EC" w:rsidRDefault="00BF37EC" w:rsidP="00BF37EC">
      <w:pPr>
        <w:pStyle w:val="ListParagraph"/>
        <w:numPr>
          <w:ilvl w:val="0"/>
          <w:numId w:val="13"/>
        </w:numPr>
        <w:rPr>
          <w:rFonts w:asciiTheme="majorHAnsi" w:hAnsiTheme="majorHAnsi"/>
          <w:b/>
          <w:sz w:val="28"/>
          <w:szCs w:val="28"/>
        </w:rPr>
      </w:pPr>
      <w:r>
        <w:rPr>
          <w:rFonts w:asciiTheme="majorHAnsi" w:hAnsiTheme="majorHAnsi"/>
        </w:rPr>
        <w:t>Googlegroups (Roan or Morris)</w:t>
      </w:r>
    </w:p>
    <w:p w14:paraId="62C99D88" w14:textId="77777777" w:rsidR="00BF37EC" w:rsidRPr="00BF37EC" w:rsidRDefault="003C2DF6" w:rsidP="00BF37EC">
      <w:pPr>
        <w:pStyle w:val="ListParagraph"/>
        <w:numPr>
          <w:ilvl w:val="0"/>
          <w:numId w:val="13"/>
        </w:numPr>
        <w:rPr>
          <w:rFonts w:asciiTheme="majorHAnsi" w:hAnsiTheme="majorHAnsi"/>
          <w:b/>
          <w:sz w:val="28"/>
          <w:szCs w:val="28"/>
        </w:rPr>
      </w:pPr>
      <w:r w:rsidRPr="00BF37EC">
        <w:rPr>
          <w:rFonts w:asciiTheme="majorHAnsi" w:hAnsiTheme="majorHAnsi"/>
        </w:rPr>
        <w:t>Molgenis Google calender (Someone of the team)</w:t>
      </w:r>
    </w:p>
    <w:p w14:paraId="055338D3" w14:textId="6BAD5374" w:rsidR="003C2DF6" w:rsidRPr="00BF37EC" w:rsidRDefault="003C2DF6" w:rsidP="00BF37EC">
      <w:pPr>
        <w:pStyle w:val="ListParagraph"/>
        <w:numPr>
          <w:ilvl w:val="0"/>
          <w:numId w:val="13"/>
        </w:numPr>
        <w:rPr>
          <w:rFonts w:asciiTheme="majorHAnsi" w:hAnsiTheme="majorHAnsi"/>
          <w:b/>
          <w:sz w:val="28"/>
          <w:szCs w:val="28"/>
        </w:rPr>
      </w:pPr>
      <w:r w:rsidRPr="00BF37EC">
        <w:rPr>
          <w:rFonts w:asciiTheme="majorHAnsi" w:hAnsiTheme="majorHAnsi"/>
        </w:rPr>
        <w:t>Dropbox (register)</w:t>
      </w:r>
    </w:p>
    <w:p w14:paraId="5D16F12D" w14:textId="77777777" w:rsidR="003C2DF6" w:rsidRDefault="003C2DF6">
      <w:pPr>
        <w:rPr>
          <w:rFonts w:asciiTheme="majorHAnsi" w:hAnsiTheme="majorHAnsi"/>
          <w:b/>
        </w:rPr>
      </w:pPr>
    </w:p>
    <w:p w14:paraId="648DD545" w14:textId="77777777" w:rsidR="003C2DF6" w:rsidRDefault="003C2DF6" w:rsidP="003C2DF6">
      <w:pPr>
        <w:rPr>
          <w:rFonts w:asciiTheme="majorHAnsi" w:hAnsiTheme="majorHAnsi"/>
          <w:b/>
        </w:rPr>
      </w:pPr>
      <w:r w:rsidRPr="003C2DF6">
        <w:rPr>
          <w:rFonts w:asciiTheme="majorHAnsi" w:hAnsiTheme="majorHAnsi"/>
          <w:b/>
        </w:rPr>
        <w:t>Installing your computer:</w:t>
      </w:r>
    </w:p>
    <w:p w14:paraId="63B52DFD" w14:textId="7BF99B35" w:rsidR="003C2DF6" w:rsidRPr="003C2DF6" w:rsidRDefault="003C2DF6" w:rsidP="003C2DF6">
      <w:pPr>
        <w:pStyle w:val="ListParagraph"/>
        <w:numPr>
          <w:ilvl w:val="0"/>
          <w:numId w:val="11"/>
        </w:numPr>
        <w:rPr>
          <w:rFonts w:asciiTheme="majorHAnsi" w:hAnsiTheme="majorHAnsi"/>
        </w:rPr>
      </w:pPr>
      <w:r w:rsidRPr="003C2DF6">
        <w:rPr>
          <w:rFonts w:asciiTheme="majorHAnsi" w:hAnsiTheme="majorHAnsi"/>
        </w:rPr>
        <w:t>Eclipse download Java EE (latest version is Kepler)</w:t>
      </w:r>
      <w:r>
        <w:rPr>
          <w:rFonts w:asciiTheme="majorHAnsi" w:hAnsiTheme="majorHAnsi"/>
        </w:rPr>
        <w:t xml:space="preserve"> </w:t>
      </w:r>
      <w:hyperlink r:id="rId7" w:history="1">
        <w:r w:rsidRPr="003C2DF6">
          <w:rPr>
            <w:rStyle w:val="Hyperlink"/>
            <w:rFonts w:asciiTheme="majorHAnsi" w:hAnsiTheme="majorHAnsi"/>
          </w:rPr>
          <w:t>http://www.eclipse.org/downloads/</w:t>
        </w:r>
      </w:hyperlink>
    </w:p>
    <w:p w14:paraId="45715B5E" w14:textId="4C104466" w:rsidR="003C2DF6" w:rsidRDefault="003C2DF6" w:rsidP="003C2DF6">
      <w:pPr>
        <w:pStyle w:val="ListParagraph"/>
        <w:numPr>
          <w:ilvl w:val="0"/>
          <w:numId w:val="11"/>
        </w:numPr>
        <w:rPr>
          <w:rFonts w:asciiTheme="majorHAnsi" w:hAnsiTheme="majorHAnsi"/>
        </w:rPr>
      </w:pPr>
      <w:r>
        <w:rPr>
          <w:rFonts w:asciiTheme="majorHAnsi" w:hAnsiTheme="majorHAnsi"/>
        </w:rPr>
        <w:t>Git</w:t>
      </w:r>
      <w:r w:rsidRPr="003C2DF6">
        <w:rPr>
          <w:rFonts w:asciiTheme="majorHAnsi" w:hAnsiTheme="majorHAnsi"/>
        </w:rPr>
        <w:t xml:space="preserve"> </w:t>
      </w:r>
      <w:r w:rsidR="00711ACB">
        <w:rPr>
          <w:rFonts w:asciiTheme="majorHAnsi" w:hAnsiTheme="majorHAnsi"/>
        </w:rPr>
        <w:t>(</w:t>
      </w:r>
      <w:hyperlink r:id="rId8" w:history="1">
        <w:r w:rsidR="00711ACB" w:rsidRPr="00995AE9">
          <w:rPr>
            <w:rStyle w:val="Hyperlink"/>
            <w:rFonts w:asciiTheme="majorHAnsi" w:hAnsiTheme="majorHAnsi"/>
          </w:rPr>
          <w:t>http://git-scm.com/downloads</w:t>
        </w:r>
      </w:hyperlink>
      <w:r w:rsidR="00711ACB">
        <w:rPr>
          <w:rFonts w:asciiTheme="majorHAnsi" w:hAnsiTheme="majorHAnsi"/>
        </w:rPr>
        <w:t xml:space="preserve">) </w:t>
      </w:r>
    </w:p>
    <w:p w14:paraId="62794B8F" w14:textId="5E0AAF28" w:rsidR="003C2DF6" w:rsidRPr="00711ACB" w:rsidRDefault="003C2DF6" w:rsidP="00711ACB">
      <w:pPr>
        <w:pStyle w:val="ListParagraph"/>
        <w:numPr>
          <w:ilvl w:val="0"/>
          <w:numId w:val="11"/>
        </w:numPr>
        <w:rPr>
          <w:rFonts w:asciiTheme="majorHAnsi" w:hAnsiTheme="majorHAnsi"/>
        </w:rPr>
      </w:pPr>
      <w:r w:rsidRPr="003C2DF6">
        <w:rPr>
          <w:rFonts w:asciiTheme="majorHAnsi" w:hAnsiTheme="majorHAnsi"/>
        </w:rPr>
        <w:t>Mysql</w:t>
      </w:r>
      <w:r w:rsidRPr="003C2DF6">
        <w:rPr>
          <w:rFonts w:asciiTheme="majorHAnsi" w:hAnsiTheme="majorHAnsi"/>
          <w:b/>
        </w:rPr>
        <w:t xml:space="preserve">. </w:t>
      </w:r>
      <w:r w:rsidRPr="003C2DF6">
        <w:rPr>
          <w:rFonts w:asciiTheme="majorHAnsi" w:hAnsiTheme="majorHAnsi"/>
        </w:rPr>
        <w:t>The database we use is Mysql. Installing mysql is on the wiki: http://www.molgenis.org/wiki/MysqlSetup</w:t>
      </w:r>
    </w:p>
    <w:p w14:paraId="6244C837" w14:textId="77777777" w:rsidR="003C2DF6" w:rsidRDefault="003C2DF6">
      <w:pPr>
        <w:rPr>
          <w:rFonts w:asciiTheme="majorHAnsi" w:hAnsiTheme="majorHAnsi"/>
          <w:b/>
        </w:rPr>
      </w:pPr>
    </w:p>
    <w:p w14:paraId="52F5B783" w14:textId="77777777" w:rsidR="00654710" w:rsidRPr="00BA3219" w:rsidRDefault="00654710">
      <w:pPr>
        <w:rPr>
          <w:rFonts w:asciiTheme="majorHAnsi" w:hAnsiTheme="majorHAnsi"/>
          <w:b/>
        </w:rPr>
      </w:pPr>
      <w:r w:rsidRPr="00BA3219">
        <w:rPr>
          <w:rFonts w:asciiTheme="majorHAnsi" w:hAnsiTheme="majorHAnsi"/>
          <w:b/>
        </w:rPr>
        <w:t>Git/Github</w:t>
      </w:r>
    </w:p>
    <w:p w14:paraId="0BE58ED5" w14:textId="6D8D0495" w:rsidR="000E44DC" w:rsidRDefault="004E55EF" w:rsidP="00FF618F">
      <w:pPr>
        <w:rPr>
          <w:rFonts w:asciiTheme="majorHAnsi" w:hAnsiTheme="majorHAnsi"/>
        </w:rPr>
      </w:pPr>
      <w:r w:rsidRPr="00BA3219">
        <w:rPr>
          <w:rFonts w:asciiTheme="majorHAnsi" w:hAnsiTheme="majorHAnsi"/>
        </w:rPr>
        <w:t xml:space="preserve">To synchronize our code between the different employees we use Git, this is a distributed version control system. </w:t>
      </w:r>
      <w:r w:rsidR="004853A0" w:rsidRPr="00BA3219">
        <w:rPr>
          <w:rFonts w:asciiTheme="majorHAnsi" w:hAnsiTheme="majorHAnsi"/>
        </w:rPr>
        <w:t xml:space="preserve">Our repositories are stored in Github </w:t>
      </w:r>
      <w:hyperlink r:id="rId9" w:anchor="slide=id.p" w:history="1">
        <w:r w:rsidR="000E44DC" w:rsidRPr="004E5D3D">
          <w:rPr>
            <w:rStyle w:val="Hyperlink"/>
            <w:rFonts w:asciiTheme="majorHAnsi" w:hAnsiTheme="majorHAnsi"/>
          </w:rPr>
          <w:t>https://docs.google.com/presentation/d/134WeHhs8bpWNaAO005QoYMLnnPgHCuRzHPeTuQBSXTg</w:t>
        </w:r>
      </w:hyperlink>
    </w:p>
    <w:p w14:paraId="5C1CACAA" w14:textId="262E6687" w:rsidR="00FF618F" w:rsidRPr="00BA3219" w:rsidRDefault="00FF618F">
      <w:pPr>
        <w:rPr>
          <w:rFonts w:asciiTheme="majorHAnsi" w:hAnsiTheme="majorHAnsi"/>
        </w:rPr>
      </w:pPr>
    </w:p>
    <w:p w14:paraId="12A84820" w14:textId="15B282D9" w:rsidR="001D2E99" w:rsidRDefault="00654710" w:rsidP="001D2E99">
      <w:r w:rsidRPr="00BA3219">
        <w:rPr>
          <w:rFonts w:asciiTheme="majorHAnsi" w:hAnsiTheme="majorHAnsi"/>
          <w:b/>
        </w:rPr>
        <w:t xml:space="preserve">Maven </w:t>
      </w:r>
      <w:r w:rsidRPr="00BA3219">
        <w:rPr>
          <w:rFonts w:asciiTheme="majorHAnsi" w:hAnsiTheme="majorHAnsi"/>
        </w:rPr>
        <w:br/>
        <w:t>We use Maven for building and managing projects (</w:t>
      </w:r>
      <w:hyperlink r:id="rId10" w:history="1">
        <w:r w:rsidRPr="00BA3219">
          <w:rPr>
            <w:rStyle w:val="Hyperlink"/>
            <w:rFonts w:asciiTheme="majorHAnsi" w:hAnsiTheme="majorHAnsi"/>
          </w:rPr>
          <w:t>http://maven.apache.org/</w:t>
        </w:r>
      </w:hyperlink>
      <w:r w:rsidRPr="00BA3219">
        <w:rPr>
          <w:rFonts w:asciiTheme="majorHAnsi" w:hAnsiTheme="majorHAnsi"/>
        </w:rPr>
        <w:t xml:space="preserve">). </w:t>
      </w:r>
      <w:r w:rsidR="009F60FC">
        <w:rPr>
          <w:rFonts w:asciiTheme="majorHAnsi" w:hAnsiTheme="majorHAnsi"/>
        </w:rPr>
        <w:t xml:space="preserve">There was a workshop given by our colleagues Dennis en Erwin </w:t>
      </w:r>
      <w:hyperlink r:id="rId11" w:history="1">
        <w:r w:rsidR="001D2E99" w:rsidRPr="001D2E99">
          <w:rPr>
            <w:rStyle w:val="Hyperlink"/>
            <w:rFonts w:asciiTheme="majorHAnsi" w:hAnsiTheme="majorHAnsi"/>
          </w:rPr>
          <w:t>https://docs.google.com/presentation/d/1w5lrfnBwGUmEU8td8VK1gOlKvj7Zb3ZdGOvOdtimMfk</w:t>
        </w:r>
      </w:hyperlink>
      <w:r w:rsidR="001D2E99">
        <w:rPr>
          <w:rFonts w:asciiTheme="majorHAnsi" w:hAnsiTheme="majorHAnsi"/>
        </w:rPr>
        <w:br/>
      </w:r>
      <w:r w:rsidR="003C2DF6">
        <w:t xml:space="preserve">Maven is automatically integrated in the Java EE version of Eclipse </w:t>
      </w:r>
    </w:p>
    <w:p w14:paraId="226A58F0" w14:textId="128DE19A" w:rsidR="00F96D62" w:rsidRPr="00BA3219" w:rsidRDefault="00F96D62">
      <w:pPr>
        <w:rPr>
          <w:rFonts w:asciiTheme="majorHAnsi" w:hAnsiTheme="majorHAnsi"/>
        </w:rPr>
      </w:pPr>
    </w:p>
    <w:p w14:paraId="64E2B16C" w14:textId="20501C2F" w:rsidR="00654710" w:rsidRPr="00BA3219" w:rsidRDefault="00F96D62">
      <w:pPr>
        <w:rPr>
          <w:rFonts w:asciiTheme="majorHAnsi" w:hAnsiTheme="majorHAnsi"/>
        </w:rPr>
      </w:pPr>
      <w:r w:rsidRPr="00BA3219">
        <w:rPr>
          <w:rFonts w:asciiTheme="majorHAnsi" w:hAnsiTheme="majorHAnsi"/>
          <w:b/>
        </w:rPr>
        <w:t>Molgenis</w:t>
      </w:r>
      <w:r w:rsidRPr="00BA3219">
        <w:rPr>
          <w:rFonts w:asciiTheme="majorHAnsi" w:hAnsiTheme="majorHAnsi"/>
        </w:rPr>
        <w:br/>
        <w:t xml:space="preserve">A SOP for installing Molgenis is </w:t>
      </w:r>
      <w:hyperlink r:id="rId12" w:history="1">
        <w:r w:rsidRPr="00BA3219">
          <w:rPr>
            <w:rStyle w:val="Hyperlink"/>
            <w:rFonts w:asciiTheme="majorHAnsi" w:hAnsiTheme="majorHAnsi"/>
          </w:rPr>
          <w:t>http://www.molgenis.org/wiki/SopMolgenis</w:t>
        </w:r>
      </w:hyperlink>
    </w:p>
    <w:p w14:paraId="67BD6BF3" w14:textId="77777777" w:rsidR="00377FDE" w:rsidRPr="00BA3219" w:rsidRDefault="00377FDE">
      <w:pPr>
        <w:rPr>
          <w:rFonts w:asciiTheme="majorHAnsi" w:hAnsiTheme="majorHAnsi"/>
        </w:rPr>
      </w:pPr>
    </w:p>
    <w:p w14:paraId="68E342CF" w14:textId="77777777" w:rsidR="00654710" w:rsidRPr="00BA3219" w:rsidRDefault="00654710">
      <w:pPr>
        <w:rPr>
          <w:rFonts w:asciiTheme="majorHAnsi" w:hAnsiTheme="majorHAnsi"/>
        </w:rPr>
      </w:pPr>
      <w:r w:rsidRPr="00BA3219">
        <w:rPr>
          <w:rFonts w:asciiTheme="majorHAnsi" w:hAnsiTheme="majorHAnsi"/>
          <w:b/>
        </w:rPr>
        <w:t>Webserver Jetty</w:t>
      </w:r>
    </w:p>
    <w:p w14:paraId="7186F0DD" w14:textId="78B1B863" w:rsidR="00F96D62" w:rsidRPr="00BA3219" w:rsidRDefault="009F60FC">
      <w:pPr>
        <w:rPr>
          <w:rFonts w:asciiTheme="majorHAnsi" w:hAnsiTheme="majorHAnsi"/>
        </w:rPr>
      </w:pPr>
      <w:r>
        <w:rPr>
          <w:rFonts w:asciiTheme="majorHAnsi" w:hAnsiTheme="majorHAnsi"/>
        </w:rPr>
        <w:t xml:space="preserve">To run the localhost we are using Jetty. </w:t>
      </w:r>
      <w:hyperlink r:id="rId13" w:history="1">
        <w:r w:rsidR="00F96D62" w:rsidRPr="00BA3219">
          <w:rPr>
            <w:rStyle w:val="Hyperlink"/>
            <w:rFonts w:asciiTheme="majorHAnsi" w:hAnsiTheme="majorHAnsi"/>
          </w:rPr>
          <w:t>http://wiki.eclipse.org/Jetty</w:t>
        </w:r>
      </w:hyperlink>
    </w:p>
    <w:p w14:paraId="60D33D2D" w14:textId="77777777" w:rsidR="00F96D62" w:rsidRPr="00BA3219" w:rsidRDefault="00F96D62">
      <w:pPr>
        <w:rPr>
          <w:rFonts w:asciiTheme="majorHAnsi" w:hAnsiTheme="majorHAnsi"/>
        </w:rPr>
      </w:pPr>
    </w:p>
    <w:p w14:paraId="22DEE0F5" w14:textId="77777777" w:rsidR="00F96D62" w:rsidRPr="00BA3219" w:rsidRDefault="00F96D62" w:rsidP="00F96D62">
      <w:pPr>
        <w:rPr>
          <w:rFonts w:asciiTheme="majorHAnsi" w:hAnsiTheme="majorHAnsi"/>
        </w:rPr>
      </w:pPr>
      <w:r w:rsidRPr="00BA3219">
        <w:rPr>
          <w:rFonts w:asciiTheme="majorHAnsi" w:hAnsiTheme="majorHAnsi"/>
          <w:b/>
        </w:rPr>
        <w:t>Deploying a new VM</w:t>
      </w:r>
      <w:r w:rsidRPr="00BA3219">
        <w:rPr>
          <w:rFonts w:asciiTheme="majorHAnsi" w:hAnsiTheme="majorHAnsi"/>
        </w:rPr>
        <w:br/>
        <w:t>Via Jenkins we are deploying our servers (</w:t>
      </w:r>
      <w:hyperlink r:id="rId14" w:history="1">
        <w:r w:rsidRPr="00BA3219">
          <w:rPr>
            <w:rStyle w:val="Hyperlink"/>
            <w:rFonts w:asciiTheme="majorHAnsi" w:hAnsiTheme="majorHAnsi"/>
          </w:rPr>
          <w:t>http://www.molgenis.org/jenkins/</w:t>
        </w:r>
      </w:hyperlink>
      <w:r w:rsidRPr="00BA3219">
        <w:rPr>
          <w:rFonts w:asciiTheme="majorHAnsi" w:hAnsiTheme="majorHAnsi"/>
        </w:rPr>
        <w:t>)</w:t>
      </w:r>
    </w:p>
    <w:p w14:paraId="62CA0D33" w14:textId="77777777" w:rsidR="00F96D62" w:rsidRPr="00BA3219" w:rsidRDefault="00F96D62" w:rsidP="00F96D62">
      <w:pPr>
        <w:rPr>
          <w:rFonts w:asciiTheme="majorHAnsi" w:hAnsiTheme="majorHAnsi"/>
        </w:rPr>
      </w:pPr>
      <w:r w:rsidRPr="00BA3219">
        <w:rPr>
          <w:rFonts w:asciiTheme="majorHAnsi" w:hAnsiTheme="majorHAnsi"/>
        </w:rPr>
        <w:t xml:space="preserve">To get an account you can register, to get more rights contact Dennis. </w:t>
      </w:r>
    </w:p>
    <w:p w14:paraId="40049A6B" w14:textId="77777777" w:rsidR="00874FFE" w:rsidRDefault="00874FFE" w:rsidP="00F96D62">
      <w:pPr>
        <w:rPr>
          <w:rFonts w:asciiTheme="majorHAnsi" w:hAnsiTheme="majorHAnsi"/>
        </w:rPr>
      </w:pPr>
    </w:p>
    <w:p w14:paraId="0BA4C8F3" w14:textId="4BBDD018" w:rsidR="00874FFE" w:rsidRPr="00874FFE" w:rsidRDefault="00874FFE" w:rsidP="00F96D62">
      <w:pPr>
        <w:rPr>
          <w:rFonts w:asciiTheme="majorHAnsi" w:hAnsiTheme="majorHAnsi"/>
          <w:b/>
        </w:rPr>
      </w:pPr>
      <w:r w:rsidRPr="00874FFE">
        <w:rPr>
          <w:rFonts w:asciiTheme="majorHAnsi" w:hAnsiTheme="majorHAnsi"/>
          <w:b/>
        </w:rPr>
        <w:t>Spring MVC</w:t>
      </w:r>
    </w:p>
    <w:p w14:paraId="4BE4FCF0" w14:textId="3165BBE3" w:rsidR="00874FFE" w:rsidRDefault="00874FFE" w:rsidP="00F96D62">
      <w:pPr>
        <w:rPr>
          <w:rFonts w:asciiTheme="majorHAnsi" w:hAnsiTheme="majorHAnsi"/>
        </w:rPr>
      </w:pPr>
      <w:r>
        <w:rPr>
          <w:rFonts w:asciiTheme="majorHAnsi" w:hAnsiTheme="majorHAnsi"/>
        </w:rPr>
        <w:t xml:space="preserve">We use the </w:t>
      </w:r>
      <w:proofErr w:type="gramStart"/>
      <w:r>
        <w:rPr>
          <w:rFonts w:asciiTheme="majorHAnsi" w:hAnsiTheme="majorHAnsi"/>
        </w:rPr>
        <w:t>Spring</w:t>
      </w:r>
      <w:proofErr w:type="gramEnd"/>
      <w:r>
        <w:rPr>
          <w:rFonts w:asciiTheme="majorHAnsi" w:hAnsiTheme="majorHAnsi"/>
        </w:rPr>
        <w:t xml:space="preserve"> framework. There was a workshop given by Erwin en Dennis.</w:t>
      </w:r>
    </w:p>
    <w:p w14:paraId="0C830E87" w14:textId="2C8E4061" w:rsidR="003C2DF6" w:rsidRPr="00711ACB" w:rsidRDefault="003C2DF6" w:rsidP="00F96D62">
      <w:pPr>
        <w:rPr>
          <w:rFonts w:ascii="Calibri" w:hAnsi="Calibri"/>
        </w:rPr>
      </w:pPr>
      <w:hyperlink r:id="rId15" w:history="1">
        <w:r w:rsidR="00874FFE" w:rsidRPr="004E5D3D">
          <w:rPr>
            <w:rStyle w:val="Hyperlink"/>
            <w:rFonts w:ascii="Calibri" w:hAnsi="Calibri"/>
          </w:rPr>
          <w:t>https://docs.google.com/presentation/d/1z5c9yQLcLxjhdmvk_634ufGNxygT9JIUupdqFeBAtWQ</w:t>
        </w:r>
      </w:hyperlink>
    </w:p>
    <w:p w14:paraId="7C695782" w14:textId="28136E81" w:rsidR="00F96D62" w:rsidRPr="00BA3219" w:rsidRDefault="00F96D62" w:rsidP="00F96D62">
      <w:pPr>
        <w:rPr>
          <w:rFonts w:asciiTheme="majorHAnsi" w:hAnsiTheme="majorHAnsi"/>
        </w:rPr>
      </w:pPr>
      <w:r w:rsidRPr="00BA3219">
        <w:rPr>
          <w:rFonts w:asciiTheme="majorHAnsi" w:hAnsiTheme="majorHAnsi"/>
        </w:rPr>
        <w:br/>
      </w:r>
      <w:r w:rsidRPr="00BA3219">
        <w:rPr>
          <w:rFonts w:asciiTheme="majorHAnsi" w:hAnsiTheme="majorHAnsi"/>
          <w:b/>
        </w:rPr>
        <w:t>Overview of the servers (VMs):</w:t>
      </w:r>
      <w:r w:rsidRPr="00BA3219">
        <w:rPr>
          <w:rFonts w:asciiTheme="majorHAnsi" w:hAnsiTheme="majorHAnsi"/>
          <w:b/>
        </w:rPr>
        <w:br/>
      </w:r>
      <w:r w:rsidRPr="00BA3219">
        <w:rPr>
          <w:rFonts w:asciiTheme="majorHAnsi" w:hAnsiTheme="majorHAnsi"/>
        </w:rPr>
        <w:t xml:space="preserve">To have an overview of the servers we are hosting you can visit </w:t>
      </w:r>
      <w:hyperlink r:id="rId16" w:history="1">
        <w:r w:rsidRPr="00BA3219">
          <w:rPr>
            <w:rStyle w:val="Hyperlink"/>
            <w:rFonts w:asciiTheme="majorHAnsi" w:hAnsiTheme="majorHAnsi"/>
          </w:rPr>
          <w:t>www.molgenis.org/wiki/MolgenisServers</w:t>
        </w:r>
      </w:hyperlink>
      <w:proofErr w:type="gramStart"/>
      <w:r w:rsidRPr="00BA3219">
        <w:rPr>
          <w:rFonts w:asciiTheme="majorHAnsi" w:hAnsiTheme="majorHAnsi"/>
        </w:rPr>
        <w:t xml:space="preserve"> .</w:t>
      </w:r>
      <w:proofErr w:type="gramEnd"/>
      <w:r w:rsidRPr="00BA3219">
        <w:rPr>
          <w:rFonts w:asciiTheme="majorHAnsi" w:hAnsiTheme="majorHAnsi"/>
        </w:rPr>
        <w:br/>
      </w:r>
      <w:r w:rsidRPr="00BA3219">
        <w:rPr>
          <w:rFonts w:asciiTheme="majorHAnsi" w:hAnsiTheme="majorHAnsi"/>
        </w:rPr>
        <w:br/>
        <w:t>An account to access the servers you should contact Pieter Neerincx</w:t>
      </w:r>
    </w:p>
    <w:p w14:paraId="1C7C2A2B" w14:textId="77777777" w:rsidR="003A51B4" w:rsidRPr="00BA3219" w:rsidRDefault="003A51B4" w:rsidP="00F96D62">
      <w:pPr>
        <w:rPr>
          <w:rFonts w:asciiTheme="majorHAnsi" w:hAnsiTheme="majorHAnsi"/>
        </w:rPr>
      </w:pPr>
    </w:p>
    <w:p w14:paraId="357870F3" w14:textId="6891E4D4" w:rsidR="00874FFE" w:rsidRPr="00874FFE" w:rsidRDefault="00874FFE" w:rsidP="00F96D62">
      <w:pPr>
        <w:rPr>
          <w:rFonts w:asciiTheme="majorHAnsi" w:hAnsiTheme="majorHAnsi"/>
          <w:b/>
          <w:sz w:val="28"/>
          <w:szCs w:val="28"/>
        </w:rPr>
      </w:pPr>
      <w:r w:rsidRPr="00874FFE">
        <w:rPr>
          <w:rFonts w:asciiTheme="majorHAnsi" w:hAnsiTheme="majorHAnsi"/>
          <w:b/>
          <w:sz w:val="28"/>
          <w:szCs w:val="28"/>
        </w:rPr>
        <w:t>Team</w:t>
      </w:r>
    </w:p>
    <w:p w14:paraId="626A769B" w14:textId="295500FC" w:rsidR="003A51B4" w:rsidRPr="00BA3219" w:rsidRDefault="003A51B4" w:rsidP="00F96D62">
      <w:pPr>
        <w:rPr>
          <w:rFonts w:asciiTheme="majorHAnsi" w:hAnsiTheme="majorHAnsi"/>
          <w:b/>
        </w:rPr>
      </w:pPr>
      <w:r w:rsidRPr="00BA3219">
        <w:rPr>
          <w:rFonts w:asciiTheme="majorHAnsi" w:hAnsiTheme="majorHAnsi"/>
          <w:b/>
        </w:rPr>
        <w:t>Googlegroups and Molgenis agenda</w:t>
      </w:r>
    </w:p>
    <w:p w14:paraId="2372DEDA" w14:textId="77777777" w:rsidR="00F96D62" w:rsidRPr="00BA3219" w:rsidRDefault="000D28F5" w:rsidP="00F96D62">
      <w:pPr>
        <w:rPr>
          <w:rFonts w:asciiTheme="majorHAnsi" w:hAnsiTheme="majorHAnsi"/>
        </w:rPr>
      </w:pPr>
      <w:r w:rsidRPr="00BA3219">
        <w:rPr>
          <w:rFonts w:asciiTheme="majorHAnsi" w:hAnsiTheme="majorHAnsi"/>
        </w:rPr>
        <w:t>There are 2 different googlegroup groups we are using, one for internal use (so the employees of Morris)</w:t>
      </w:r>
      <w:proofErr w:type="gramStart"/>
      <w:r w:rsidRPr="00BA3219">
        <w:rPr>
          <w:rFonts w:asciiTheme="majorHAnsi" w:hAnsiTheme="majorHAnsi"/>
        </w:rPr>
        <w:t>,</w:t>
      </w:r>
      <w:proofErr w:type="gramEnd"/>
      <w:r w:rsidRPr="00BA3219">
        <w:rPr>
          <w:rFonts w:asciiTheme="majorHAnsi" w:hAnsiTheme="majorHAnsi"/>
        </w:rPr>
        <w:t xml:space="preserve"> this is the </w:t>
      </w:r>
      <w:hyperlink r:id="rId17" w:history="1">
        <w:r w:rsidR="00070EFD" w:rsidRPr="00BA3219">
          <w:rPr>
            <w:rStyle w:val="Hyperlink"/>
            <w:rFonts w:asciiTheme="majorHAnsi" w:hAnsiTheme="majorHAnsi"/>
          </w:rPr>
          <w:t>gcc-groningen@googlegroups.com</w:t>
        </w:r>
      </w:hyperlink>
    </w:p>
    <w:p w14:paraId="08DC075F" w14:textId="77777777" w:rsidR="009B7ECF" w:rsidRPr="00BA3219" w:rsidRDefault="00070EFD" w:rsidP="00F96D62">
      <w:pPr>
        <w:rPr>
          <w:rFonts w:asciiTheme="majorHAnsi" w:hAnsiTheme="majorHAnsi"/>
        </w:rPr>
      </w:pPr>
      <w:r w:rsidRPr="00BA3219">
        <w:rPr>
          <w:rFonts w:asciiTheme="majorHAnsi" w:hAnsiTheme="majorHAnsi"/>
        </w:rPr>
        <w:t>The other one is more for public announcements we also want to share with ‘friends’ of the GCC, e.g. people from the CIT of the RUG (Ger,</w:t>
      </w:r>
      <w:r w:rsidR="00377FDE" w:rsidRPr="00BA3219">
        <w:rPr>
          <w:rFonts w:asciiTheme="majorHAnsi" w:hAnsiTheme="majorHAnsi"/>
        </w:rPr>
        <w:t xml:space="preserve"> </w:t>
      </w:r>
      <w:r w:rsidRPr="00BA3219">
        <w:rPr>
          <w:rFonts w:asciiTheme="majorHAnsi" w:hAnsiTheme="majorHAnsi"/>
        </w:rPr>
        <w:t>Wietse)</w:t>
      </w:r>
      <w:r w:rsidR="009B7ECF" w:rsidRPr="00BA3219">
        <w:rPr>
          <w:rFonts w:asciiTheme="majorHAnsi" w:hAnsiTheme="majorHAnsi"/>
        </w:rPr>
        <w:t xml:space="preserve"> is called </w:t>
      </w:r>
      <w:hyperlink r:id="rId18" w:history="1">
        <w:r w:rsidR="009B7ECF" w:rsidRPr="00BA3219">
          <w:rPr>
            <w:rStyle w:val="Hyperlink"/>
            <w:rFonts w:asciiTheme="majorHAnsi" w:hAnsiTheme="majorHAnsi"/>
          </w:rPr>
          <w:t>gcc-announcements@googlegroups.com</w:t>
        </w:r>
      </w:hyperlink>
    </w:p>
    <w:p w14:paraId="0967C1C6" w14:textId="0ADA027C" w:rsidR="007E7BEB" w:rsidRPr="00BA3219" w:rsidRDefault="003A51B4" w:rsidP="00F96D62">
      <w:pPr>
        <w:rPr>
          <w:rFonts w:asciiTheme="majorHAnsi" w:hAnsiTheme="majorHAnsi"/>
        </w:rPr>
      </w:pPr>
      <w:r w:rsidRPr="00BA3219">
        <w:rPr>
          <w:rFonts w:asciiTheme="majorHAnsi" w:hAnsiTheme="majorHAnsi"/>
        </w:rPr>
        <w:t xml:space="preserve">There is also a google </w:t>
      </w:r>
      <w:proofErr w:type="gramStart"/>
      <w:r w:rsidRPr="00BA3219">
        <w:rPr>
          <w:rFonts w:asciiTheme="majorHAnsi" w:hAnsiTheme="majorHAnsi"/>
        </w:rPr>
        <w:t>agenda,</w:t>
      </w:r>
      <w:proofErr w:type="gramEnd"/>
      <w:r w:rsidRPr="00BA3219">
        <w:rPr>
          <w:rFonts w:asciiTheme="majorHAnsi" w:hAnsiTheme="majorHAnsi"/>
        </w:rPr>
        <w:t xml:space="preserve"> this </w:t>
      </w:r>
      <w:r w:rsidR="00995D77">
        <w:rPr>
          <w:rFonts w:asciiTheme="majorHAnsi" w:hAnsiTheme="majorHAnsi"/>
        </w:rPr>
        <w:t>is used by the team to put days off, holidays and meetings in.</w:t>
      </w:r>
    </w:p>
    <w:p w14:paraId="331CA110" w14:textId="77777777" w:rsidR="003A51B4" w:rsidRPr="00BA3219" w:rsidRDefault="003A51B4" w:rsidP="00F96D62">
      <w:pPr>
        <w:rPr>
          <w:rFonts w:asciiTheme="majorHAnsi" w:hAnsiTheme="majorHAnsi"/>
        </w:rPr>
      </w:pPr>
    </w:p>
    <w:p w14:paraId="7C13877F" w14:textId="741C394E" w:rsidR="00070EFD" w:rsidRPr="00BA3219" w:rsidRDefault="007E7BEB" w:rsidP="00F96D62">
      <w:pPr>
        <w:rPr>
          <w:rFonts w:asciiTheme="majorHAnsi" w:hAnsiTheme="majorHAnsi"/>
        </w:rPr>
      </w:pPr>
      <w:r w:rsidRPr="00BA3219">
        <w:rPr>
          <w:rFonts w:asciiTheme="majorHAnsi" w:hAnsiTheme="majorHAnsi"/>
          <w:b/>
        </w:rPr>
        <w:t>Scrum</w:t>
      </w:r>
      <w:r w:rsidR="00377FDE" w:rsidRPr="00BA3219">
        <w:rPr>
          <w:rFonts w:asciiTheme="majorHAnsi" w:hAnsiTheme="majorHAnsi"/>
        </w:rPr>
        <w:br/>
        <w:t xml:space="preserve">We are working according to the scrum principle. We do </w:t>
      </w:r>
      <w:proofErr w:type="gramStart"/>
      <w:r w:rsidR="00377FDE" w:rsidRPr="00BA3219">
        <w:rPr>
          <w:rFonts w:asciiTheme="majorHAnsi" w:hAnsiTheme="majorHAnsi"/>
        </w:rPr>
        <w:t>3 week</w:t>
      </w:r>
      <w:proofErr w:type="gramEnd"/>
      <w:r w:rsidR="00377FDE" w:rsidRPr="00BA3219">
        <w:rPr>
          <w:rFonts w:asciiTheme="majorHAnsi" w:hAnsiTheme="majorHAnsi"/>
        </w:rPr>
        <w:t xml:space="preserve"> sprints, in the end there are demo’s</w:t>
      </w:r>
      <w:r w:rsidRPr="00BA3219">
        <w:rPr>
          <w:rFonts w:asciiTheme="majorHAnsi" w:hAnsiTheme="majorHAnsi"/>
        </w:rPr>
        <w:t xml:space="preserve"> (EOS, End of Sprint)</w:t>
      </w:r>
      <w:r w:rsidR="00377FDE" w:rsidRPr="00BA3219">
        <w:rPr>
          <w:rFonts w:asciiTheme="majorHAnsi" w:hAnsiTheme="majorHAnsi"/>
        </w:rPr>
        <w:t xml:space="preserve">.  </w:t>
      </w:r>
      <w:hyperlink r:id="rId19" w:history="1">
        <w:r w:rsidR="00377FDE" w:rsidRPr="00BA3219">
          <w:rPr>
            <w:rStyle w:val="Hyperlink"/>
            <w:rFonts w:asciiTheme="majorHAnsi" w:hAnsiTheme="majorHAnsi"/>
          </w:rPr>
          <w:t>http://scrummethodology.com/</w:t>
        </w:r>
      </w:hyperlink>
      <w:r w:rsidRPr="00BA3219">
        <w:rPr>
          <w:rFonts w:asciiTheme="majorHAnsi" w:hAnsiTheme="majorHAnsi"/>
        </w:rPr>
        <w:t xml:space="preserve">. </w:t>
      </w:r>
    </w:p>
    <w:p w14:paraId="20C95FED" w14:textId="77777777" w:rsidR="00995D77" w:rsidRDefault="00995D77">
      <w:pPr>
        <w:rPr>
          <w:rFonts w:asciiTheme="majorHAnsi" w:hAnsiTheme="majorHAnsi"/>
        </w:rPr>
      </w:pPr>
    </w:p>
    <w:p w14:paraId="469EFA55" w14:textId="433A1CA3" w:rsidR="004853A0" w:rsidRPr="00BA3219" w:rsidRDefault="00FC67FF">
      <w:pPr>
        <w:rPr>
          <w:rFonts w:asciiTheme="majorHAnsi" w:hAnsiTheme="majorHAnsi"/>
          <w:b/>
        </w:rPr>
      </w:pPr>
      <w:r>
        <w:rPr>
          <w:rFonts w:asciiTheme="majorHAnsi" w:hAnsiTheme="majorHAnsi"/>
          <w:b/>
        </w:rPr>
        <w:t>Sharing data</w:t>
      </w:r>
      <w:r w:rsidR="005401E3" w:rsidRPr="00BA3219">
        <w:rPr>
          <w:rFonts w:asciiTheme="majorHAnsi" w:hAnsiTheme="majorHAnsi"/>
          <w:b/>
        </w:rPr>
        <w:br/>
      </w:r>
      <w:r>
        <w:rPr>
          <w:rFonts w:asciiTheme="majorHAnsi" w:hAnsiTheme="majorHAnsi"/>
        </w:rPr>
        <w:t xml:space="preserve">Data like presentations and documents are shared via </w:t>
      </w:r>
      <w:r w:rsidRPr="00FC67FF">
        <w:rPr>
          <w:rFonts w:asciiTheme="majorHAnsi" w:hAnsiTheme="majorHAnsi"/>
          <w:b/>
        </w:rPr>
        <w:t>dropbox</w:t>
      </w:r>
      <w:r>
        <w:rPr>
          <w:rFonts w:asciiTheme="majorHAnsi" w:hAnsiTheme="majorHAnsi"/>
        </w:rPr>
        <w:t xml:space="preserve"> and </w:t>
      </w:r>
      <w:r w:rsidRPr="00FC67FF">
        <w:rPr>
          <w:rFonts w:asciiTheme="majorHAnsi" w:hAnsiTheme="majorHAnsi"/>
          <w:b/>
        </w:rPr>
        <w:t>google drive</w:t>
      </w:r>
      <w:r>
        <w:rPr>
          <w:rFonts w:asciiTheme="majorHAnsi" w:hAnsiTheme="majorHAnsi"/>
        </w:rPr>
        <w:t xml:space="preserve">. Raw data and ‘sensitive’ data </w:t>
      </w:r>
      <w:proofErr w:type="gramStart"/>
      <w:r w:rsidR="00643B80">
        <w:rPr>
          <w:rFonts w:asciiTheme="majorHAnsi" w:hAnsiTheme="majorHAnsi"/>
        </w:rPr>
        <w:t>is</w:t>
      </w:r>
      <w:proofErr w:type="gramEnd"/>
      <w:r w:rsidR="00643B80">
        <w:rPr>
          <w:rFonts w:asciiTheme="majorHAnsi" w:hAnsiTheme="majorHAnsi"/>
        </w:rPr>
        <w:t xml:space="preserve"> put on</w:t>
      </w:r>
      <w:r>
        <w:rPr>
          <w:rFonts w:asciiTheme="majorHAnsi" w:hAnsiTheme="majorHAnsi"/>
        </w:rPr>
        <w:t xml:space="preserve"> our </w:t>
      </w:r>
      <w:r w:rsidRPr="00FC67FF">
        <w:rPr>
          <w:rFonts w:asciiTheme="majorHAnsi" w:hAnsiTheme="majorHAnsi"/>
          <w:b/>
        </w:rPr>
        <w:t>sFTP</w:t>
      </w:r>
      <w:r>
        <w:rPr>
          <w:rFonts w:asciiTheme="majorHAnsi" w:hAnsiTheme="majorHAnsi"/>
        </w:rPr>
        <w:t xml:space="preserve"> server. The address of the server is sftp.molgenis.rug.nl.</w:t>
      </w:r>
    </w:p>
    <w:p w14:paraId="6871CBE1" w14:textId="77777777" w:rsidR="00995D77" w:rsidRDefault="00995D77">
      <w:pPr>
        <w:rPr>
          <w:rFonts w:asciiTheme="majorHAnsi" w:hAnsiTheme="majorHAnsi"/>
        </w:rPr>
      </w:pPr>
    </w:p>
    <w:p w14:paraId="2ADED441" w14:textId="41819B9A" w:rsidR="00995D77" w:rsidRPr="00995D77" w:rsidRDefault="00995D77">
      <w:pPr>
        <w:rPr>
          <w:rFonts w:asciiTheme="majorHAnsi" w:hAnsiTheme="majorHAnsi"/>
          <w:b/>
        </w:rPr>
      </w:pPr>
      <w:r w:rsidRPr="00995D77">
        <w:rPr>
          <w:rFonts w:asciiTheme="majorHAnsi" w:hAnsiTheme="majorHAnsi"/>
          <w:b/>
        </w:rPr>
        <w:t>Printing</w:t>
      </w:r>
    </w:p>
    <w:p w14:paraId="280E4194" w14:textId="25BAD8EB" w:rsidR="00081107" w:rsidRDefault="00995D77" w:rsidP="00995D77">
      <w:pPr>
        <w:rPr>
          <w:rFonts w:asciiTheme="majorHAnsi" w:hAnsiTheme="majorHAnsi"/>
        </w:rPr>
      </w:pPr>
      <w:r>
        <w:rPr>
          <w:rFonts w:asciiTheme="majorHAnsi" w:hAnsiTheme="majorHAnsi"/>
        </w:rPr>
        <w:t xml:space="preserve">Installing drivers for xerox printer. </w:t>
      </w:r>
      <w:r w:rsidR="00982D58">
        <w:rPr>
          <w:rFonts w:asciiTheme="majorHAnsi" w:hAnsiTheme="majorHAnsi"/>
        </w:rPr>
        <w:t>(You need to be on an UMCG connection).</w:t>
      </w:r>
    </w:p>
    <w:p w14:paraId="1C273327" w14:textId="2E9C04CB" w:rsidR="00081107" w:rsidRDefault="003C2DF6">
      <w:pPr>
        <w:rPr>
          <w:rFonts w:asciiTheme="majorHAnsi" w:hAnsiTheme="majorHAnsi"/>
        </w:rPr>
      </w:pPr>
      <w:hyperlink r:id="rId20" w:history="1">
        <w:r w:rsidR="00081107" w:rsidRPr="004E5D3D">
          <w:rPr>
            <w:rStyle w:val="Hyperlink"/>
            <w:rFonts w:asciiTheme="majorHAnsi" w:hAnsiTheme="majorHAnsi"/>
          </w:rPr>
          <w:t>http://www.support.xerox.com/support/workcentre-5735-5740-5745-5755/downloads/enus.html</w:t>
        </w:r>
      </w:hyperlink>
    </w:p>
    <w:p w14:paraId="4A72D96E" w14:textId="2B77D10F" w:rsidR="00C12DFE" w:rsidRPr="00BA3219" w:rsidRDefault="00081107">
      <w:pPr>
        <w:rPr>
          <w:rFonts w:asciiTheme="majorHAnsi" w:hAnsiTheme="majorHAnsi"/>
        </w:rPr>
      </w:pPr>
      <w:r>
        <w:rPr>
          <w:rFonts w:asciiTheme="majorHAnsi" w:hAnsiTheme="majorHAnsi"/>
        </w:rPr>
        <w:t xml:space="preserve">Printer P0061, is the closest (next to the coffeemachine) </w:t>
      </w:r>
    </w:p>
    <w:p w14:paraId="749C2E99" w14:textId="092AE6FE" w:rsidR="00300630" w:rsidRPr="00BA3219" w:rsidRDefault="00300630">
      <w:pPr>
        <w:rPr>
          <w:rFonts w:asciiTheme="majorHAnsi" w:hAnsiTheme="majorHAnsi"/>
          <w:b/>
        </w:rPr>
      </w:pPr>
      <w:r w:rsidRPr="00BA3219">
        <w:rPr>
          <w:rFonts w:asciiTheme="majorHAnsi" w:hAnsiTheme="majorHAnsi"/>
        </w:rPr>
        <w:br/>
      </w:r>
      <w:r w:rsidR="00CC6F07" w:rsidRPr="00C90C55">
        <w:rPr>
          <w:rFonts w:asciiTheme="majorHAnsi" w:hAnsiTheme="majorHAnsi"/>
          <w:b/>
        </w:rPr>
        <w:t xml:space="preserve">End of Sprint (EOS) </w:t>
      </w:r>
      <w:r w:rsidR="00C90C55">
        <w:rPr>
          <w:rFonts w:asciiTheme="majorHAnsi" w:hAnsiTheme="majorHAnsi"/>
          <w:b/>
        </w:rPr>
        <w:t>borrel</w:t>
      </w:r>
      <w:bookmarkStart w:id="0" w:name="_GoBack"/>
      <w:bookmarkEnd w:id="0"/>
    </w:p>
    <w:p w14:paraId="49B898D1" w14:textId="7142D1CE" w:rsidR="000C52DA" w:rsidRPr="00BA3219" w:rsidRDefault="007E7BEB" w:rsidP="000C52DA">
      <w:pPr>
        <w:widowControl w:val="0"/>
        <w:autoSpaceDE w:val="0"/>
        <w:autoSpaceDN w:val="0"/>
        <w:adjustRightInd w:val="0"/>
        <w:spacing w:after="240"/>
        <w:rPr>
          <w:rFonts w:asciiTheme="majorHAnsi" w:hAnsiTheme="majorHAnsi"/>
        </w:rPr>
      </w:pPr>
      <w:r w:rsidRPr="00BA3219">
        <w:rPr>
          <w:rFonts w:asciiTheme="majorHAnsi" w:hAnsiTheme="majorHAnsi"/>
        </w:rPr>
        <w:t>After the demo’s</w:t>
      </w:r>
      <w:r w:rsidR="00C90C55">
        <w:rPr>
          <w:rFonts w:asciiTheme="majorHAnsi" w:hAnsiTheme="majorHAnsi"/>
        </w:rPr>
        <w:t xml:space="preserve"> (</w:t>
      </w:r>
      <w:r w:rsidR="00CC6F07">
        <w:rPr>
          <w:rFonts w:asciiTheme="majorHAnsi" w:hAnsiTheme="majorHAnsi"/>
        </w:rPr>
        <w:t xml:space="preserve">is </w:t>
      </w:r>
      <w:r w:rsidR="003A51B4" w:rsidRPr="00BA3219">
        <w:rPr>
          <w:rFonts w:asciiTheme="majorHAnsi" w:hAnsiTheme="majorHAnsi"/>
        </w:rPr>
        <w:t>mostly fi</w:t>
      </w:r>
      <w:r w:rsidR="00CC6F07">
        <w:rPr>
          <w:rFonts w:asciiTheme="majorHAnsi" w:hAnsiTheme="majorHAnsi"/>
        </w:rPr>
        <w:t>nishing at around 17:00</w:t>
      </w:r>
      <w:r w:rsidR="00C90C55">
        <w:rPr>
          <w:rFonts w:asciiTheme="majorHAnsi" w:hAnsiTheme="majorHAnsi"/>
        </w:rPr>
        <w:t xml:space="preserve">), </w:t>
      </w:r>
      <w:r w:rsidRPr="00BA3219">
        <w:rPr>
          <w:rFonts w:asciiTheme="majorHAnsi" w:hAnsiTheme="majorHAnsi"/>
        </w:rPr>
        <w:t xml:space="preserve">we are going to get some drinks </w:t>
      </w:r>
      <w:r w:rsidR="003A51B4" w:rsidRPr="00BA3219">
        <w:rPr>
          <w:rFonts w:asciiTheme="majorHAnsi" w:hAnsiTheme="majorHAnsi"/>
        </w:rPr>
        <w:t xml:space="preserve">in a bar (e.g. Pacific, De Bastille) or when it is really nice weather we pick a sidewalk café (e.g. Peter Pan). This is a really nice way of knowing your colleagues better. </w:t>
      </w:r>
      <w:r w:rsidR="000C52DA" w:rsidRPr="00BA3219">
        <w:rPr>
          <w:rFonts w:asciiTheme="majorHAnsi" w:hAnsiTheme="majorHAnsi"/>
        </w:rPr>
        <w:br/>
      </w:r>
    </w:p>
    <w:p w14:paraId="402C21F6" w14:textId="0DA13CF4" w:rsidR="000C52DA" w:rsidRPr="00BA3219" w:rsidRDefault="000C52DA" w:rsidP="000C52DA">
      <w:pPr>
        <w:widowControl w:val="0"/>
        <w:autoSpaceDE w:val="0"/>
        <w:autoSpaceDN w:val="0"/>
        <w:adjustRightInd w:val="0"/>
        <w:rPr>
          <w:rFonts w:asciiTheme="majorHAnsi" w:hAnsiTheme="majorHAnsi" w:cs="Times"/>
        </w:rPr>
      </w:pPr>
      <w:r w:rsidRPr="00BA3219">
        <w:rPr>
          <w:rFonts w:asciiTheme="majorHAnsi" w:hAnsiTheme="majorHAnsi"/>
        </w:rPr>
        <w:br w:type="column"/>
      </w:r>
    </w:p>
    <w:p w14:paraId="781FBD6B" w14:textId="3690E58D"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color w:val="00006D"/>
          <w:sz w:val="40"/>
          <w:szCs w:val="40"/>
        </w:rPr>
        <w:t>UMCG</w:t>
      </w:r>
      <w:r w:rsidR="000E44DC">
        <w:rPr>
          <w:rFonts w:asciiTheme="majorHAnsi" w:hAnsiTheme="majorHAnsi" w:cs="Arial"/>
          <w:b/>
          <w:bCs/>
          <w:color w:val="00006D"/>
          <w:sz w:val="40"/>
          <w:szCs w:val="40"/>
        </w:rPr>
        <w:t xml:space="preserve"> SOP</w:t>
      </w:r>
    </w:p>
    <w:p w14:paraId="74B2B704" w14:textId="3935D04C" w:rsidR="000C52DA" w:rsidRPr="00BA3219" w:rsidRDefault="000C52DA" w:rsidP="000C52DA">
      <w:pPr>
        <w:widowControl w:val="0"/>
        <w:autoSpaceDE w:val="0"/>
        <w:autoSpaceDN w:val="0"/>
        <w:adjustRightInd w:val="0"/>
        <w:rPr>
          <w:rFonts w:asciiTheme="majorHAnsi" w:hAnsiTheme="majorHAnsi" w:cs="Times"/>
        </w:rPr>
      </w:pPr>
      <w:r w:rsidRPr="00BA3219">
        <w:rPr>
          <w:rFonts w:asciiTheme="majorHAnsi" w:hAnsiTheme="majorHAnsi" w:cs="Times"/>
        </w:rPr>
        <w:t xml:space="preserve"> </w:t>
      </w:r>
      <w:r w:rsidRPr="00BA3219">
        <w:rPr>
          <w:rFonts w:asciiTheme="majorHAnsi" w:hAnsiTheme="majorHAnsi" w:cs="Times"/>
          <w:noProof/>
        </w:rPr>
        <w:drawing>
          <wp:inline distT="0" distB="0" distL="0" distR="0" wp14:anchorId="5B0C7877" wp14:editId="14AFF78B">
            <wp:extent cx="5092700" cy="635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2700" cy="63500"/>
                    </a:xfrm>
                    <a:prstGeom prst="rect">
                      <a:avLst/>
                    </a:prstGeom>
                    <a:noFill/>
                    <a:ln>
                      <a:noFill/>
                    </a:ln>
                  </pic:spPr>
                </pic:pic>
              </a:graphicData>
            </a:graphic>
          </wp:inline>
        </w:drawing>
      </w:r>
      <w:r w:rsidRPr="00BA3219">
        <w:rPr>
          <w:rFonts w:asciiTheme="majorHAnsi" w:hAnsiTheme="majorHAnsi" w:cs="Times"/>
        </w:rPr>
        <w:t xml:space="preserve"> </w:t>
      </w:r>
    </w:p>
    <w:p w14:paraId="07240C1E" w14:textId="4C6195DA"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color w:val="FFFFFF"/>
        </w:rPr>
        <w:t xml:space="preserve">GENF000 </w:t>
      </w:r>
      <w:r w:rsidRPr="00BA3219">
        <w:rPr>
          <w:rFonts w:asciiTheme="majorHAnsi" w:hAnsiTheme="majorHAnsi" w:cs="Arial"/>
          <w:b/>
          <w:bCs/>
          <w:noProof/>
          <w:color w:val="FFFFFF"/>
        </w:rPr>
        <w:drawing>
          <wp:inline distT="0" distB="0" distL="0" distR="0" wp14:anchorId="298CA1AB" wp14:editId="27C315AA">
            <wp:extent cx="5359400" cy="2159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9400" cy="215900"/>
                    </a:xfrm>
                    <a:prstGeom prst="rect">
                      <a:avLst/>
                    </a:prstGeom>
                    <a:noFill/>
                    <a:ln>
                      <a:noFill/>
                    </a:ln>
                  </pic:spPr>
                </pic:pic>
              </a:graphicData>
            </a:graphic>
          </wp:inline>
        </w:drawing>
      </w:r>
    </w:p>
    <w:p w14:paraId="48B03942" w14:textId="4FC04450" w:rsidR="000C52DA" w:rsidRPr="00BA3219" w:rsidRDefault="000C52DA" w:rsidP="000C52DA">
      <w:pPr>
        <w:widowControl w:val="0"/>
        <w:autoSpaceDE w:val="0"/>
        <w:autoSpaceDN w:val="0"/>
        <w:adjustRightInd w:val="0"/>
        <w:rPr>
          <w:rFonts w:asciiTheme="majorHAnsi" w:hAnsiTheme="majorHAnsi" w:cs="Times"/>
        </w:rPr>
      </w:pPr>
    </w:p>
    <w:p w14:paraId="2B918613" w14:textId="59C1B693" w:rsidR="000C52DA" w:rsidRPr="00BA3219" w:rsidRDefault="000C52DA" w:rsidP="000C52DA">
      <w:pPr>
        <w:widowControl w:val="0"/>
        <w:autoSpaceDE w:val="0"/>
        <w:autoSpaceDN w:val="0"/>
        <w:adjustRightInd w:val="0"/>
        <w:rPr>
          <w:rFonts w:asciiTheme="majorHAnsi" w:hAnsiTheme="majorHAnsi" w:cs="Times"/>
        </w:rPr>
      </w:pPr>
      <w:r w:rsidRPr="00BA3219">
        <w:rPr>
          <w:rFonts w:asciiTheme="majorHAnsi" w:hAnsiTheme="majorHAnsi" w:cs="Times"/>
          <w:noProof/>
        </w:rPr>
        <w:drawing>
          <wp:inline distT="0" distB="0" distL="0" distR="0" wp14:anchorId="735C0175" wp14:editId="09B4021D">
            <wp:extent cx="4483100" cy="12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3100" cy="12700"/>
                    </a:xfrm>
                    <a:prstGeom prst="rect">
                      <a:avLst/>
                    </a:prstGeom>
                    <a:noFill/>
                    <a:ln>
                      <a:noFill/>
                    </a:ln>
                  </pic:spPr>
                </pic:pic>
              </a:graphicData>
            </a:graphic>
          </wp:inline>
        </w:drawing>
      </w:r>
      <w:r w:rsidRPr="00BA3219">
        <w:rPr>
          <w:rFonts w:asciiTheme="majorHAnsi" w:hAnsiTheme="majorHAnsi" w:cs="Times"/>
        </w:rPr>
        <w:t xml:space="preserve"> </w:t>
      </w:r>
      <w:r w:rsidRPr="00BA3219">
        <w:rPr>
          <w:rFonts w:asciiTheme="majorHAnsi" w:hAnsiTheme="majorHAnsi" w:cs="Times"/>
          <w:noProof/>
        </w:rPr>
        <w:drawing>
          <wp:inline distT="0" distB="0" distL="0" distR="0" wp14:anchorId="2BB0E914" wp14:editId="5ED0EAA0">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A3219">
        <w:rPr>
          <w:rFonts w:asciiTheme="majorHAnsi" w:hAnsiTheme="majorHAnsi" w:cs="Times"/>
        </w:rPr>
        <w:t xml:space="preserve"> </w:t>
      </w:r>
      <w:r w:rsidRPr="00BA3219">
        <w:rPr>
          <w:rFonts w:asciiTheme="majorHAnsi" w:hAnsiTheme="majorHAnsi" w:cs="Times"/>
          <w:noProof/>
        </w:rPr>
        <w:drawing>
          <wp:inline distT="0" distB="0" distL="0" distR="0" wp14:anchorId="3CEA7C9B" wp14:editId="2C2BFAAF">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bl>
      <w:tblPr>
        <w:tblW w:w="15300" w:type="dxa"/>
        <w:tblBorders>
          <w:top w:val="nil"/>
          <w:left w:val="nil"/>
          <w:right w:val="nil"/>
        </w:tblBorders>
        <w:tblLayout w:type="fixed"/>
        <w:tblLook w:val="0000" w:firstRow="0" w:lastRow="0" w:firstColumn="0" w:lastColumn="0" w:noHBand="0" w:noVBand="0"/>
      </w:tblPr>
      <w:tblGrid>
        <w:gridCol w:w="7660"/>
        <w:gridCol w:w="7640"/>
      </w:tblGrid>
      <w:tr w:rsidR="000C52DA" w:rsidRPr="00BA3219" w14:paraId="787504B1" w14:textId="77777777" w:rsidTr="000C52DA">
        <w:tc>
          <w:tcPr>
            <w:tcW w:w="7660" w:type="dxa"/>
            <w:tcMar>
              <w:top w:w="20" w:type="nil"/>
              <w:left w:w="20" w:type="nil"/>
              <w:bottom w:w="20" w:type="nil"/>
              <w:right w:w="20" w:type="nil"/>
            </w:tcMar>
            <w:vAlign w:val="center"/>
          </w:tcPr>
          <w:p w14:paraId="08D14C5D" w14:textId="77777777" w:rsidR="000C52DA" w:rsidRPr="00BA3219" w:rsidRDefault="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sz w:val="34"/>
                <w:szCs w:val="34"/>
              </w:rPr>
              <w:t>Algemeen</w:t>
            </w:r>
          </w:p>
          <w:p w14:paraId="606B4DDF" w14:textId="77777777" w:rsidR="000C52DA" w:rsidRPr="00BA3219" w:rsidRDefault="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Het bezoekadres van de afdeling Genetica is: Afdeling Genetica van het UMCG Ingang 47 a/d Oostersingel 2</w:t>
            </w:r>
            <w:r w:rsidRPr="00BA3219">
              <w:rPr>
                <w:rFonts w:asciiTheme="majorHAnsi" w:hAnsiTheme="majorHAnsi" w:cs="Arial"/>
                <w:position w:val="12"/>
                <w:sz w:val="16"/>
                <w:szCs w:val="16"/>
              </w:rPr>
              <w:t xml:space="preserve">de </w:t>
            </w:r>
            <w:r w:rsidRPr="00BA3219">
              <w:rPr>
                <w:rFonts w:asciiTheme="majorHAnsi" w:hAnsiTheme="majorHAnsi" w:cs="Arial"/>
              </w:rPr>
              <w:t>etage, kamer E2.030</w:t>
            </w:r>
          </w:p>
          <w:p w14:paraId="0F9745CC" w14:textId="77777777" w:rsidR="000C52DA" w:rsidRPr="00BA3219" w:rsidRDefault="000C52DA">
            <w:pPr>
              <w:widowControl w:val="0"/>
              <w:autoSpaceDE w:val="0"/>
              <w:autoSpaceDN w:val="0"/>
              <w:adjustRightInd w:val="0"/>
              <w:spacing w:after="240"/>
              <w:rPr>
                <w:rFonts w:asciiTheme="majorHAnsi" w:hAnsiTheme="majorHAnsi" w:cs="Times"/>
              </w:rPr>
            </w:pPr>
            <w:proofErr w:type="gramStart"/>
            <w:r w:rsidRPr="00BA3219">
              <w:rPr>
                <w:rFonts w:asciiTheme="majorHAnsi" w:hAnsiTheme="majorHAnsi" w:cs="Arial"/>
              </w:rPr>
              <w:t>tel</w:t>
            </w:r>
            <w:proofErr w:type="gramEnd"/>
            <w:r w:rsidRPr="00BA3219">
              <w:rPr>
                <w:rFonts w:asciiTheme="majorHAnsi" w:hAnsiTheme="majorHAnsi" w:cs="Arial"/>
              </w:rPr>
              <w:t>.: 050-3617100 fax: 050-3617230</w:t>
            </w:r>
          </w:p>
          <w:p w14:paraId="395D5829" w14:textId="77777777" w:rsidR="000C52DA" w:rsidRPr="00BA3219" w:rsidRDefault="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 xml:space="preserve">Met uw leidinggevende maakt u een werktijden- afspraak. </w:t>
            </w:r>
            <w:r w:rsidRPr="00BA3219">
              <w:rPr>
                <w:rFonts w:asciiTheme="majorHAnsi" w:hAnsiTheme="majorHAnsi" w:cs="Arial"/>
                <w:b/>
                <w:bCs/>
              </w:rPr>
              <w:t xml:space="preserve">Op de eerste werkdag bezoekt u het afdelingssecretariaat. </w:t>
            </w:r>
            <w:r w:rsidRPr="00BA3219">
              <w:rPr>
                <w:rFonts w:asciiTheme="majorHAnsi" w:hAnsiTheme="majorHAnsi" w:cs="Arial"/>
              </w:rPr>
              <w:t>U wordt gevraagd een aantal persoonlijke gegevens te laten registreren. Wijziging van uw adresgegevens ook hier melden.</w:t>
            </w:r>
          </w:p>
          <w:p w14:paraId="4D0BE773" w14:textId="77777777" w:rsidR="000C52DA" w:rsidRPr="00BA3219" w:rsidRDefault="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rPr>
              <w:t>Aangezien ons gebouw vrij toegankelijk is, moeten alle waardevolle zaken achter slot en grendel worden opgeborgen. Onbekenden aanspreken en vragen wat of wie ze zoeken.</w:t>
            </w:r>
          </w:p>
          <w:p w14:paraId="5CBAF65A" w14:textId="77777777" w:rsidR="000C52DA" w:rsidRPr="00BA3219" w:rsidRDefault="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sz w:val="34"/>
                <w:szCs w:val="34"/>
              </w:rPr>
              <w:t>Ziekmelding</w:t>
            </w:r>
          </w:p>
          <w:p w14:paraId="0B89B0CB" w14:textId="77777777" w:rsidR="000C52DA" w:rsidRPr="00BA3219" w:rsidRDefault="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Meld uw afwezigheid in verband met ziekte bij voorkeur vóór het tijdstip waarop u gewoonlijk met uw werk begint bij uw direct leidinggevende. De herstelmelding meldt u op het afdelingssecretariaat</w:t>
            </w:r>
            <w:r w:rsidRPr="00BA3219">
              <w:rPr>
                <w:rFonts w:asciiTheme="majorHAnsi" w:hAnsiTheme="majorHAnsi" w:cs="Arial"/>
                <w:b/>
                <w:bCs/>
              </w:rPr>
              <w:t>.</w:t>
            </w:r>
          </w:p>
          <w:p w14:paraId="3C5003E9" w14:textId="77777777" w:rsidR="000C52DA" w:rsidRPr="00BA3219" w:rsidRDefault="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 xml:space="preserve">In overleg met de bedrijfsarts en met de manager bedrijfsvoering kan men evt. </w:t>
            </w:r>
            <w:proofErr w:type="gramStart"/>
            <w:r w:rsidRPr="00BA3219">
              <w:rPr>
                <w:rFonts w:asciiTheme="majorHAnsi" w:hAnsiTheme="majorHAnsi" w:cs="Arial"/>
              </w:rPr>
              <w:t>op</w:t>
            </w:r>
            <w:proofErr w:type="gramEnd"/>
            <w:r w:rsidRPr="00BA3219">
              <w:rPr>
                <w:rFonts w:asciiTheme="majorHAnsi" w:hAnsiTheme="majorHAnsi" w:cs="Arial"/>
              </w:rPr>
              <w:t xml:space="preserve"> vakantie tijdens het ziek zijn. U wordt verzocht dit door te geven aan het afdelingssecretariaat. Een katern “Zelf Ziek” is daar in te zien.</w:t>
            </w:r>
          </w:p>
          <w:p w14:paraId="64B2C2E8" w14:textId="77777777" w:rsidR="000C52DA" w:rsidRPr="00BA3219" w:rsidRDefault="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Zie link op website Genetica verzuimbeleid</w:t>
            </w:r>
          </w:p>
          <w:p w14:paraId="38EC2023" w14:textId="77777777" w:rsidR="000C52DA" w:rsidRPr="00BA3219" w:rsidRDefault="000C52DA">
            <w:pPr>
              <w:widowControl w:val="0"/>
              <w:autoSpaceDE w:val="0"/>
              <w:autoSpaceDN w:val="0"/>
              <w:adjustRightInd w:val="0"/>
              <w:spacing w:after="240"/>
              <w:rPr>
                <w:rFonts w:asciiTheme="majorHAnsi" w:hAnsiTheme="majorHAnsi" w:cs="Times"/>
              </w:rPr>
            </w:pPr>
            <w:proofErr w:type="gramStart"/>
            <w:r w:rsidRPr="00BA3219">
              <w:rPr>
                <w:rFonts w:asciiTheme="majorHAnsi" w:hAnsiTheme="majorHAnsi" w:cs="Arial"/>
                <w:b/>
                <w:bCs/>
                <w:sz w:val="34"/>
                <w:szCs w:val="34"/>
              </w:rPr>
              <w:t>jubilea</w:t>
            </w:r>
            <w:proofErr w:type="gramEnd"/>
          </w:p>
          <w:p w14:paraId="5599C118" w14:textId="77777777" w:rsidR="000C52DA" w:rsidRPr="00BA3219" w:rsidRDefault="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Voor een afscheidscadeau gaat een potje rond of wordt een bepaald bedrag uit de kleine kas besteed bij een kort dienstverband. Door het afdelingssecretariaat wordt het jubileumoverzicht bijgehouden.</w:t>
            </w:r>
          </w:p>
          <w:p w14:paraId="0691A285" w14:textId="77777777" w:rsidR="000C52DA" w:rsidRPr="00BA3219" w:rsidRDefault="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sz w:val="34"/>
                <w:szCs w:val="34"/>
              </w:rPr>
              <w:t>Computerondersteuning</w:t>
            </w:r>
          </w:p>
          <w:p w14:paraId="1C1471E7" w14:textId="77777777" w:rsidR="000C52DA" w:rsidRPr="00BA3219" w:rsidRDefault="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Voor het computergebruik maakt de afdeling gebruik van het netwerk van het UMCG. Ondersteuning krijgt u via de helplijn, telefoonnummer: 11111. Voor bepaalde acties en/of het aanvragen van bevoegdheden is de aanvraag via de Functioneel Beheerder noodzakelijk. Tel: 17171 Voor het aanvragen van WinPAS correcties is er een formulier beschikbaar op de website Genetica onder Formulieren - algemeen.</w:t>
            </w:r>
          </w:p>
        </w:tc>
        <w:tc>
          <w:tcPr>
            <w:tcW w:w="7640" w:type="dxa"/>
            <w:tcMar>
              <w:top w:w="20" w:type="nil"/>
              <w:left w:w="20" w:type="nil"/>
              <w:bottom w:w="20" w:type="nil"/>
              <w:right w:w="20" w:type="nil"/>
            </w:tcMar>
            <w:vAlign w:val="center"/>
          </w:tcPr>
          <w:p w14:paraId="57627D7D" w14:textId="77777777" w:rsidR="000C52DA" w:rsidRPr="00BA3219" w:rsidRDefault="000C52DA">
            <w:pPr>
              <w:widowControl w:val="0"/>
              <w:autoSpaceDE w:val="0"/>
              <w:autoSpaceDN w:val="0"/>
              <w:adjustRightInd w:val="0"/>
              <w:rPr>
                <w:rFonts w:asciiTheme="majorHAnsi" w:hAnsiTheme="majorHAnsi" w:cs="Times"/>
              </w:rPr>
            </w:pPr>
          </w:p>
        </w:tc>
      </w:tr>
    </w:tbl>
    <w:p w14:paraId="4EBE6359"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sz w:val="34"/>
          <w:szCs w:val="34"/>
        </w:rPr>
        <w:t>Intranet</w:t>
      </w:r>
    </w:p>
    <w:p w14:paraId="78F62A8A"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Voor informatievoorziening betreffende personeelsaangelegenheden (van personeel in ziekenhuisdienst) kunt u gebruik maken van Intranet UMCG en de afdelingssite Genetica.</w:t>
      </w:r>
    </w:p>
    <w:p w14:paraId="16CAEED7"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sz w:val="34"/>
          <w:szCs w:val="34"/>
        </w:rPr>
        <w:t>Persoonsgegevens en privacy</w:t>
      </w:r>
    </w:p>
    <w:p w14:paraId="02396794"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 xml:space="preserve">Een ieder die in het UMCG werkt draagt bij aan het waarborgen van ‘privacy’ van zowel patiënten </w:t>
      </w:r>
      <w:proofErr w:type="gramStart"/>
      <w:r w:rsidRPr="00BA3219">
        <w:rPr>
          <w:rFonts w:asciiTheme="majorHAnsi" w:hAnsiTheme="majorHAnsi" w:cs="Arial"/>
        </w:rPr>
        <w:t>als</w:t>
      </w:r>
      <w:proofErr w:type="gramEnd"/>
      <w:r w:rsidRPr="00BA3219">
        <w:rPr>
          <w:rFonts w:asciiTheme="majorHAnsi" w:hAnsiTheme="majorHAnsi" w:cs="Arial"/>
        </w:rPr>
        <w:t xml:space="preserve"> collega’s. De Wet Persoonsregistraties (WPR) regelt de wijze waarop zorgvuldig beheer moet gebeuren. Het katern </w:t>
      </w:r>
      <w:r w:rsidRPr="00BA3219">
        <w:rPr>
          <w:rFonts w:asciiTheme="majorHAnsi" w:hAnsiTheme="majorHAnsi" w:cs="Arial"/>
          <w:i/>
          <w:iCs/>
        </w:rPr>
        <w:t xml:space="preserve">Registratie persoons- gegevens en Privacy </w:t>
      </w:r>
      <w:r w:rsidRPr="00BA3219">
        <w:rPr>
          <w:rFonts w:asciiTheme="majorHAnsi" w:hAnsiTheme="majorHAnsi" w:cs="Arial"/>
        </w:rPr>
        <w:t xml:space="preserve">is in </w:t>
      </w:r>
      <w:proofErr w:type="gramStart"/>
      <w:r w:rsidRPr="00BA3219">
        <w:rPr>
          <w:rFonts w:asciiTheme="majorHAnsi" w:hAnsiTheme="majorHAnsi" w:cs="Arial"/>
        </w:rPr>
        <w:t>te</w:t>
      </w:r>
      <w:proofErr w:type="gramEnd"/>
      <w:r w:rsidRPr="00BA3219">
        <w:rPr>
          <w:rFonts w:asciiTheme="majorHAnsi" w:hAnsiTheme="majorHAnsi" w:cs="Arial"/>
        </w:rPr>
        <w:t xml:space="preserve"> zien op het afdelingssecretariaat.</w:t>
      </w:r>
    </w:p>
    <w:p w14:paraId="6F475874"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sz w:val="34"/>
          <w:szCs w:val="34"/>
        </w:rPr>
        <w:t>Bedrijfsvoering</w:t>
      </w:r>
    </w:p>
    <w:p w14:paraId="1F19431F"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Een is een rechtspositieformulier voor:</w:t>
      </w:r>
    </w:p>
    <w:p w14:paraId="16D09CE6" w14:textId="7A03B6C1" w:rsidR="000C52DA" w:rsidRPr="00451B63" w:rsidRDefault="00451B63" w:rsidP="00451B63">
      <w:pPr>
        <w:widowControl w:val="0"/>
        <w:autoSpaceDE w:val="0"/>
        <w:autoSpaceDN w:val="0"/>
        <w:adjustRightInd w:val="0"/>
        <w:spacing w:after="240"/>
        <w:rPr>
          <w:rFonts w:asciiTheme="majorHAnsi" w:hAnsiTheme="majorHAnsi" w:cs="Arial"/>
        </w:rPr>
      </w:pPr>
      <w:r w:rsidRPr="00451B63">
        <w:rPr>
          <w:rFonts w:asciiTheme="majorHAnsi" w:hAnsiTheme="majorHAnsi" w:cs="Arial"/>
        </w:rPr>
        <w:t>-</w:t>
      </w:r>
      <w:r>
        <w:rPr>
          <w:rFonts w:asciiTheme="majorHAnsi" w:hAnsiTheme="majorHAnsi" w:cs="Arial"/>
        </w:rPr>
        <w:t xml:space="preserve"> </w:t>
      </w:r>
      <w:proofErr w:type="gramStart"/>
      <w:r w:rsidR="000C52DA" w:rsidRPr="00451B63">
        <w:rPr>
          <w:rFonts w:asciiTheme="majorHAnsi" w:hAnsiTheme="majorHAnsi" w:cs="Arial"/>
        </w:rPr>
        <w:t>zwangerschapsverlof</w:t>
      </w:r>
      <w:proofErr w:type="gramEnd"/>
      <w:r w:rsidR="000C52DA" w:rsidRPr="00451B63">
        <w:rPr>
          <w:rFonts w:asciiTheme="majorHAnsi" w:hAnsiTheme="majorHAnsi" w:cs="Arial"/>
        </w:rPr>
        <w:t xml:space="preserve"> en ouderschapsverlof </w:t>
      </w:r>
      <w:r w:rsidR="000C52DA" w:rsidRPr="00451B63">
        <w:rPr>
          <w:rFonts w:asciiTheme="majorHAnsi" w:hAnsiTheme="majorHAnsi" w:cs="Arial"/>
        </w:rPr>
        <w:br/>
      </w:r>
      <w:r w:rsidRPr="00451B63">
        <w:rPr>
          <w:rFonts w:asciiTheme="majorHAnsi" w:hAnsiTheme="majorHAnsi" w:cs="Arial"/>
        </w:rPr>
        <w:t>-</w:t>
      </w:r>
      <w:r>
        <w:rPr>
          <w:rFonts w:asciiTheme="majorHAnsi" w:hAnsiTheme="majorHAnsi" w:cs="Arial"/>
        </w:rPr>
        <w:t xml:space="preserve"> </w:t>
      </w:r>
      <w:r w:rsidR="000C52DA" w:rsidRPr="00451B63">
        <w:rPr>
          <w:rFonts w:asciiTheme="majorHAnsi" w:hAnsiTheme="majorHAnsi" w:cs="Arial"/>
        </w:rPr>
        <w:t xml:space="preserve">langdurig buitengewoon verlof </w:t>
      </w:r>
      <w:r w:rsidR="000C52DA" w:rsidRPr="00451B63">
        <w:rPr>
          <w:rFonts w:asciiTheme="majorHAnsi" w:hAnsiTheme="majorHAnsi" w:cs="Arial"/>
        </w:rPr>
        <w:br/>
      </w:r>
      <w:r w:rsidRPr="00451B63">
        <w:rPr>
          <w:rFonts w:asciiTheme="majorHAnsi" w:hAnsiTheme="majorHAnsi" w:cs="Arial"/>
        </w:rPr>
        <w:t>-</w:t>
      </w:r>
      <w:r>
        <w:rPr>
          <w:rFonts w:asciiTheme="majorHAnsi" w:hAnsiTheme="majorHAnsi" w:cs="Arial"/>
        </w:rPr>
        <w:t xml:space="preserve"> </w:t>
      </w:r>
      <w:r w:rsidR="000C52DA" w:rsidRPr="00451B63">
        <w:rPr>
          <w:rFonts w:asciiTheme="majorHAnsi" w:hAnsiTheme="majorHAnsi" w:cs="Arial"/>
        </w:rPr>
        <w:t>verandering aanstelling</w:t>
      </w:r>
      <w:r w:rsidR="000C52DA" w:rsidRPr="00451B63">
        <w:rPr>
          <w:rFonts w:asciiTheme="majorHAnsi" w:hAnsiTheme="majorHAnsi" w:cs="Times"/>
        </w:rPr>
        <w:t xml:space="preserve"> </w:t>
      </w:r>
      <w:r w:rsidR="000C52DA" w:rsidRPr="00451B63">
        <w:rPr>
          <w:rFonts w:asciiTheme="majorHAnsi" w:hAnsiTheme="majorHAnsi" w:cs="Arial"/>
        </w:rPr>
        <w:t>en formulieren voor: </w:t>
      </w:r>
      <w:r w:rsidR="000C52DA" w:rsidRPr="00451B63">
        <w:rPr>
          <w:rFonts w:asciiTheme="majorHAnsi" w:hAnsiTheme="majorHAnsi" w:cs="Arial"/>
        </w:rPr>
        <w:br/>
      </w:r>
      <w:r w:rsidRPr="00451B63">
        <w:rPr>
          <w:rFonts w:asciiTheme="majorHAnsi" w:hAnsiTheme="majorHAnsi" w:cs="Wingdings"/>
        </w:rPr>
        <w:t>-</w:t>
      </w:r>
      <w:r>
        <w:rPr>
          <w:rFonts w:asciiTheme="majorHAnsi" w:hAnsiTheme="majorHAnsi" w:cs="Wingdings"/>
        </w:rPr>
        <w:t xml:space="preserve"> </w:t>
      </w:r>
      <w:r w:rsidR="000C52DA" w:rsidRPr="00451B63">
        <w:rPr>
          <w:rFonts w:asciiTheme="majorHAnsi" w:hAnsiTheme="majorHAnsi" w:cs="Arial"/>
        </w:rPr>
        <w:t>stageovereenkomst </w:t>
      </w:r>
      <w:r w:rsidR="00BA3219" w:rsidRPr="00451B63">
        <w:rPr>
          <w:rFonts w:asciiTheme="majorHAnsi" w:hAnsiTheme="majorHAnsi" w:cs="Arial"/>
        </w:rPr>
        <w:br/>
      </w:r>
      <w:r w:rsidRPr="00451B63">
        <w:rPr>
          <w:rFonts w:asciiTheme="majorHAnsi" w:hAnsiTheme="majorHAnsi" w:cs="Wingdings"/>
        </w:rPr>
        <w:t>-</w:t>
      </w:r>
      <w:r>
        <w:rPr>
          <w:rFonts w:asciiTheme="majorHAnsi" w:hAnsiTheme="majorHAnsi" w:cs="Wingdings"/>
        </w:rPr>
        <w:t xml:space="preserve"> </w:t>
      </w:r>
      <w:r w:rsidR="000C52DA" w:rsidRPr="00451B63">
        <w:rPr>
          <w:rFonts w:asciiTheme="majorHAnsi" w:hAnsiTheme="majorHAnsi" w:cs="Arial"/>
        </w:rPr>
        <w:t>ontslagaanvraag </w:t>
      </w:r>
      <w:r w:rsidR="00BA3219" w:rsidRPr="00451B63">
        <w:rPr>
          <w:rFonts w:asciiTheme="majorHAnsi" w:hAnsiTheme="majorHAnsi" w:cs="Arial"/>
        </w:rPr>
        <w:br/>
      </w:r>
      <w:r w:rsidRPr="00451B63">
        <w:rPr>
          <w:rFonts w:asciiTheme="majorHAnsi" w:hAnsiTheme="majorHAnsi" w:cs="Wingdings"/>
        </w:rPr>
        <w:t>-</w:t>
      </w:r>
      <w:r>
        <w:rPr>
          <w:rFonts w:asciiTheme="majorHAnsi" w:hAnsiTheme="majorHAnsi" w:cs="Wingdings"/>
        </w:rPr>
        <w:t xml:space="preserve"> </w:t>
      </w:r>
      <w:r w:rsidR="000C52DA" w:rsidRPr="00451B63">
        <w:rPr>
          <w:rFonts w:asciiTheme="majorHAnsi" w:hAnsiTheme="majorHAnsi" w:cs="Arial"/>
        </w:rPr>
        <w:t>aanstellingsgesprek </w:t>
      </w:r>
      <w:r w:rsidR="00BA3219" w:rsidRPr="00451B63">
        <w:rPr>
          <w:rFonts w:asciiTheme="majorHAnsi" w:hAnsiTheme="majorHAnsi" w:cs="Arial"/>
        </w:rPr>
        <w:br/>
      </w:r>
      <w:r w:rsidRPr="00451B63">
        <w:rPr>
          <w:rFonts w:asciiTheme="majorHAnsi" w:hAnsiTheme="majorHAnsi" w:cs="Arial"/>
        </w:rPr>
        <w:t>-</w:t>
      </w:r>
      <w:r>
        <w:rPr>
          <w:rFonts w:asciiTheme="majorHAnsi" w:hAnsiTheme="majorHAnsi" w:cs="Arial"/>
        </w:rPr>
        <w:t xml:space="preserve"> </w:t>
      </w:r>
      <w:r w:rsidR="000C52DA" w:rsidRPr="00451B63">
        <w:rPr>
          <w:rFonts w:asciiTheme="majorHAnsi" w:hAnsiTheme="majorHAnsi" w:cs="Arial"/>
        </w:rPr>
        <w:t>wijziging persoonsgegevens </w:t>
      </w:r>
      <w:r w:rsidR="00BA3219" w:rsidRPr="00451B63">
        <w:rPr>
          <w:rFonts w:asciiTheme="majorHAnsi" w:hAnsiTheme="majorHAnsi" w:cs="Arial"/>
        </w:rPr>
        <w:br/>
      </w:r>
      <w:r w:rsidRPr="00451B63">
        <w:rPr>
          <w:rFonts w:asciiTheme="majorHAnsi" w:hAnsiTheme="majorHAnsi" w:cs="Arial"/>
        </w:rPr>
        <w:t>-</w:t>
      </w:r>
      <w:r>
        <w:rPr>
          <w:rFonts w:asciiTheme="majorHAnsi" w:hAnsiTheme="majorHAnsi" w:cs="Arial"/>
        </w:rPr>
        <w:t xml:space="preserve"> </w:t>
      </w:r>
      <w:r w:rsidR="000C52DA" w:rsidRPr="00451B63">
        <w:rPr>
          <w:rFonts w:asciiTheme="majorHAnsi" w:hAnsiTheme="majorHAnsi" w:cs="Arial"/>
        </w:rPr>
        <w:t>melding incidenten/ongevallen/gevaarlijke</w:t>
      </w:r>
      <w:r w:rsidR="00BA3219" w:rsidRPr="00451B63">
        <w:rPr>
          <w:rFonts w:asciiTheme="majorHAnsi" w:hAnsiTheme="majorHAnsi" w:cs="Arial"/>
        </w:rPr>
        <w:t xml:space="preserve"> </w:t>
      </w:r>
      <w:r w:rsidR="000C52DA" w:rsidRPr="00451B63">
        <w:rPr>
          <w:rFonts w:asciiTheme="majorHAnsi" w:hAnsiTheme="majorHAnsi" w:cs="Arial"/>
        </w:rPr>
        <w:t>situaties Deze kunt u via uw direct leidinggevende of via het afdelingssecretariaat verkrijgen</w:t>
      </w:r>
    </w:p>
    <w:p w14:paraId="5C1FDA67"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 xml:space="preserve">De UMCG-pas is </w:t>
      </w:r>
      <w:proofErr w:type="gramStart"/>
      <w:r w:rsidRPr="00BA3219">
        <w:rPr>
          <w:rFonts w:asciiTheme="majorHAnsi" w:hAnsiTheme="majorHAnsi" w:cs="Arial"/>
        </w:rPr>
        <w:t>te</w:t>
      </w:r>
      <w:proofErr w:type="gramEnd"/>
      <w:r w:rsidRPr="00BA3219">
        <w:rPr>
          <w:rFonts w:asciiTheme="majorHAnsi" w:hAnsiTheme="majorHAnsi" w:cs="Arial"/>
        </w:rPr>
        <w:t xml:space="preserve"> verkrijgen in de personeels- winkel.</w:t>
      </w:r>
    </w:p>
    <w:p w14:paraId="4D0A79C2"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Bouwkundige gebreken, storingen en wijzigingsaanvragen voor telefonie melden bij het afdelingssecretariaat of via de stafmedewerker Beheer tel. 17171</w:t>
      </w:r>
    </w:p>
    <w:p w14:paraId="25EDE73D"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 xml:space="preserve">Een kopie van alle projectaanvragen (met de eventuele toekenningbrief) en van elke verschenen publicaties waar een afdelingsmedewerker auteur is dient ingeleverd </w:t>
      </w:r>
      <w:proofErr w:type="gramStart"/>
      <w:r w:rsidRPr="00BA3219">
        <w:rPr>
          <w:rFonts w:asciiTheme="majorHAnsi" w:hAnsiTheme="majorHAnsi" w:cs="Arial"/>
        </w:rPr>
        <w:t>te</w:t>
      </w:r>
      <w:proofErr w:type="gramEnd"/>
      <w:r w:rsidRPr="00BA3219">
        <w:rPr>
          <w:rFonts w:asciiTheme="majorHAnsi" w:hAnsiTheme="majorHAnsi" w:cs="Arial"/>
        </w:rPr>
        <w:t xml:space="preserve"> worden bij het afdelingssecretariaat. </w:t>
      </w:r>
      <w:proofErr w:type="gramStart"/>
      <w:r w:rsidRPr="00BA3219">
        <w:rPr>
          <w:rFonts w:asciiTheme="majorHAnsi" w:hAnsiTheme="majorHAnsi" w:cs="Arial"/>
        </w:rPr>
        <w:t>Dit geldt ook voor cursusaanmeldingen.</w:t>
      </w:r>
      <w:proofErr w:type="gramEnd"/>
    </w:p>
    <w:p w14:paraId="32CCC7E2" w14:textId="77777777" w:rsidR="000C52DA" w:rsidRPr="00BA3219" w:rsidRDefault="000C52DA" w:rsidP="000C52DA">
      <w:pPr>
        <w:widowControl w:val="0"/>
        <w:autoSpaceDE w:val="0"/>
        <w:autoSpaceDN w:val="0"/>
        <w:adjustRightInd w:val="0"/>
        <w:spacing w:after="240"/>
        <w:rPr>
          <w:rFonts w:asciiTheme="majorHAnsi" w:hAnsiTheme="majorHAnsi" w:cs="Times"/>
        </w:rPr>
      </w:pPr>
      <w:proofErr w:type="gramStart"/>
      <w:r w:rsidRPr="00BA3219">
        <w:rPr>
          <w:rFonts w:asciiTheme="majorHAnsi" w:hAnsiTheme="majorHAnsi" w:cs="Arial"/>
        </w:rPr>
        <w:t>Voor reisdeclaraties, buitenlandse reis aanvraag formulieren en bestellingen kunt u terecht bij de medewerker financiële administratie.</w:t>
      </w:r>
      <w:proofErr w:type="gramEnd"/>
    </w:p>
    <w:p w14:paraId="5825DE0E"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rPr>
        <w:br/>
      </w:r>
      <w:r w:rsidRPr="00BA3219">
        <w:rPr>
          <w:rFonts w:asciiTheme="majorHAnsi" w:hAnsiTheme="majorHAnsi"/>
        </w:rPr>
        <w:br/>
      </w:r>
    </w:p>
    <w:p w14:paraId="44B3554F" w14:textId="3FC4928E"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sz w:val="34"/>
          <w:szCs w:val="34"/>
        </w:rPr>
        <w:t>Huisregels</w:t>
      </w:r>
    </w:p>
    <w:p w14:paraId="2EDC8600"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Deze huisregels zijn van toepassing op alle medewerkers van de afdeling Genetica UMCG en gelden voor het gebouwdeel 50 aan de Oostersingel, ingang 47.</w:t>
      </w:r>
    </w:p>
    <w:p w14:paraId="5D0D80B8"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i/>
          <w:iCs/>
          <w:sz w:val="30"/>
          <w:szCs w:val="30"/>
        </w:rPr>
        <w:t>Algemeen</w:t>
      </w:r>
    </w:p>
    <w:p w14:paraId="6A100110" w14:textId="2A2FCBC0" w:rsidR="000C52DA" w:rsidRPr="00BA3219" w:rsidRDefault="000C52DA" w:rsidP="000C52DA">
      <w:pPr>
        <w:pStyle w:val="ListParagraph"/>
        <w:widowControl w:val="0"/>
        <w:numPr>
          <w:ilvl w:val="0"/>
          <w:numId w:val="4"/>
        </w:numPr>
        <w:tabs>
          <w:tab w:val="left" w:pos="220"/>
          <w:tab w:val="left" w:pos="720"/>
        </w:tabs>
        <w:autoSpaceDE w:val="0"/>
        <w:autoSpaceDN w:val="0"/>
        <w:adjustRightInd w:val="0"/>
        <w:spacing w:after="240"/>
        <w:rPr>
          <w:rFonts w:asciiTheme="majorHAnsi" w:hAnsiTheme="majorHAnsi" w:cs="Times"/>
        </w:rPr>
      </w:pPr>
      <w:r w:rsidRPr="00BA3219">
        <w:rPr>
          <w:rFonts w:asciiTheme="majorHAnsi" w:hAnsiTheme="majorHAnsi" w:cs="Arial"/>
        </w:rPr>
        <w:t xml:space="preserve">Roken is in het hele gebouw verboden (rookbeleid UMCG) </w:t>
      </w:r>
    </w:p>
    <w:p w14:paraId="0305A413" w14:textId="194DA04C" w:rsidR="000C52DA" w:rsidRPr="00BA3219" w:rsidRDefault="000C52DA" w:rsidP="000C52DA">
      <w:pPr>
        <w:pStyle w:val="ListParagraph"/>
        <w:widowControl w:val="0"/>
        <w:numPr>
          <w:ilvl w:val="0"/>
          <w:numId w:val="4"/>
        </w:numPr>
        <w:tabs>
          <w:tab w:val="left" w:pos="220"/>
          <w:tab w:val="left" w:pos="720"/>
        </w:tabs>
        <w:autoSpaceDE w:val="0"/>
        <w:autoSpaceDN w:val="0"/>
        <w:adjustRightInd w:val="0"/>
        <w:spacing w:after="240"/>
        <w:rPr>
          <w:rFonts w:asciiTheme="majorHAnsi" w:hAnsiTheme="majorHAnsi" w:cs="Times"/>
        </w:rPr>
      </w:pPr>
      <w:r w:rsidRPr="00BA3219">
        <w:rPr>
          <w:rFonts w:asciiTheme="majorHAnsi" w:hAnsiTheme="majorHAnsi" w:cs="Arial"/>
        </w:rPr>
        <w:t xml:space="preserve">Eten en drinken is op de laboratoriumzalen verboden. In kantoorruimten, waaronder de </w:t>
      </w:r>
      <w:proofErr w:type="gramStart"/>
      <w:r w:rsidRPr="00BA3219">
        <w:rPr>
          <w:rFonts w:asciiTheme="majorHAnsi" w:hAnsiTheme="majorHAnsi" w:cs="Arial"/>
        </w:rPr>
        <w:t>microscoopkamers,</w:t>
      </w:r>
      <w:proofErr w:type="gramEnd"/>
      <w:r w:rsidRPr="00BA3219">
        <w:rPr>
          <w:rFonts w:asciiTheme="majorHAnsi" w:hAnsiTheme="majorHAnsi" w:cs="Arial"/>
        </w:rPr>
        <w:t xml:space="preserve"> is het wel toegestaan. </w:t>
      </w:r>
    </w:p>
    <w:p w14:paraId="0A74178A" w14:textId="0D07EDAD" w:rsidR="000C52DA" w:rsidRPr="00BA3219" w:rsidRDefault="000C52DA" w:rsidP="000C52DA">
      <w:pPr>
        <w:pStyle w:val="ListParagraph"/>
        <w:widowControl w:val="0"/>
        <w:numPr>
          <w:ilvl w:val="0"/>
          <w:numId w:val="4"/>
        </w:numPr>
        <w:tabs>
          <w:tab w:val="left" w:pos="220"/>
          <w:tab w:val="left" w:pos="720"/>
        </w:tabs>
        <w:autoSpaceDE w:val="0"/>
        <w:autoSpaceDN w:val="0"/>
        <w:adjustRightInd w:val="0"/>
        <w:spacing w:after="240"/>
        <w:rPr>
          <w:rFonts w:asciiTheme="majorHAnsi" w:hAnsiTheme="majorHAnsi" w:cs="Times"/>
        </w:rPr>
      </w:pPr>
      <w:r w:rsidRPr="00BA3219">
        <w:rPr>
          <w:rFonts w:asciiTheme="majorHAnsi" w:hAnsiTheme="majorHAnsi" w:cs="Arial"/>
        </w:rPr>
        <w:t xml:space="preserve">Privé jassen hangen niet op het laboratorium </w:t>
      </w:r>
    </w:p>
    <w:p w14:paraId="22B7CA2D" w14:textId="5D4D86F1" w:rsidR="000C52DA" w:rsidRPr="00BA3219" w:rsidRDefault="000C52DA" w:rsidP="000C52DA">
      <w:pPr>
        <w:pStyle w:val="ListParagraph"/>
        <w:widowControl w:val="0"/>
        <w:numPr>
          <w:ilvl w:val="0"/>
          <w:numId w:val="4"/>
        </w:numPr>
        <w:tabs>
          <w:tab w:val="left" w:pos="220"/>
          <w:tab w:val="left" w:pos="720"/>
        </w:tabs>
        <w:autoSpaceDE w:val="0"/>
        <w:autoSpaceDN w:val="0"/>
        <w:adjustRightInd w:val="0"/>
        <w:spacing w:after="240"/>
        <w:rPr>
          <w:rFonts w:asciiTheme="majorHAnsi" w:hAnsiTheme="majorHAnsi" w:cs="Times"/>
        </w:rPr>
      </w:pPr>
      <w:r w:rsidRPr="00BA3219">
        <w:rPr>
          <w:rFonts w:asciiTheme="majorHAnsi" w:hAnsiTheme="majorHAnsi" w:cs="Arial"/>
        </w:rPr>
        <w:t xml:space="preserve">Dossiers worden in afgesloten kasten </w:t>
      </w:r>
      <w:r w:rsidRPr="00BA3219">
        <w:rPr>
          <w:rFonts w:asciiTheme="majorHAnsi" w:hAnsiTheme="majorHAnsi" w:cs="Times"/>
        </w:rPr>
        <w:t> </w:t>
      </w:r>
      <w:r w:rsidRPr="00BA3219">
        <w:rPr>
          <w:rFonts w:asciiTheme="majorHAnsi" w:hAnsiTheme="majorHAnsi" w:cs="Arial"/>
        </w:rPr>
        <w:t xml:space="preserve">bewaard. </w:t>
      </w:r>
    </w:p>
    <w:p w14:paraId="7FD3DDED" w14:textId="6178A3E3" w:rsidR="000C52DA" w:rsidRPr="00BA3219" w:rsidRDefault="000C52DA" w:rsidP="000C52DA">
      <w:pPr>
        <w:pStyle w:val="ListParagraph"/>
        <w:widowControl w:val="0"/>
        <w:numPr>
          <w:ilvl w:val="0"/>
          <w:numId w:val="4"/>
        </w:numPr>
        <w:tabs>
          <w:tab w:val="left" w:pos="220"/>
          <w:tab w:val="left" w:pos="720"/>
        </w:tabs>
        <w:autoSpaceDE w:val="0"/>
        <w:autoSpaceDN w:val="0"/>
        <w:adjustRightInd w:val="0"/>
        <w:spacing w:after="240"/>
        <w:rPr>
          <w:rFonts w:asciiTheme="majorHAnsi" w:hAnsiTheme="majorHAnsi" w:cs="Times"/>
        </w:rPr>
      </w:pPr>
      <w:r w:rsidRPr="00BA3219">
        <w:rPr>
          <w:rFonts w:asciiTheme="majorHAnsi" w:hAnsiTheme="majorHAnsi" w:cs="Arial"/>
        </w:rPr>
        <w:t xml:space="preserve">Aan het einde van de werkdag, waar mogelijk, de lichten uitdoen, apparatuur dat niet operationeel is uitschakelen en de computers en beeldschermen uit zetten. </w:t>
      </w:r>
    </w:p>
    <w:p w14:paraId="3DF29F50" w14:textId="66AC69FC" w:rsidR="000C52DA" w:rsidRPr="00BA3219" w:rsidRDefault="000C52DA" w:rsidP="000C52DA">
      <w:pPr>
        <w:pStyle w:val="ListParagraph"/>
        <w:widowControl w:val="0"/>
        <w:numPr>
          <w:ilvl w:val="0"/>
          <w:numId w:val="4"/>
        </w:numPr>
        <w:tabs>
          <w:tab w:val="left" w:pos="220"/>
          <w:tab w:val="left" w:pos="720"/>
        </w:tabs>
        <w:autoSpaceDE w:val="0"/>
        <w:autoSpaceDN w:val="0"/>
        <w:adjustRightInd w:val="0"/>
        <w:spacing w:after="240"/>
        <w:rPr>
          <w:rFonts w:asciiTheme="majorHAnsi" w:hAnsiTheme="majorHAnsi" w:cs="Times"/>
        </w:rPr>
      </w:pPr>
      <w:r w:rsidRPr="00BA3219">
        <w:rPr>
          <w:rFonts w:asciiTheme="majorHAnsi" w:hAnsiTheme="majorHAnsi" w:cs="Arial"/>
        </w:rPr>
        <w:t xml:space="preserve">Binnen het UMCG geldt een kledingrichtlijn Voor informatie zie intranet UMCG </w:t>
      </w:r>
      <w:r w:rsidRPr="00BA3219">
        <w:rPr>
          <w:rFonts w:asciiTheme="majorHAnsi" w:hAnsiTheme="majorHAnsi" w:cs="Times"/>
        </w:rPr>
        <w:t> </w:t>
      </w:r>
      <w:r w:rsidRPr="00BA3219">
        <w:rPr>
          <w:rFonts w:asciiTheme="majorHAnsi" w:hAnsiTheme="majorHAnsi" w:cs="Times"/>
        </w:rPr>
        <w:br/>
      </w:r>
    </w:p>
    <w:p w14:paraId="7DF5C9E3" w14:textId="04909EFA" w:rsidR="000C52DA" w:rsidRPr="00BA3219" w:rsidRDefault="000C52DA" w:rsidP="000C52DA">
      <w:pPr>
        <w:pStyle w:val="ListParagraph"/>
        <w:widowControl w:val="0"/>
        <w:tabs>
          <w:tab w:val="left" w:pos="220"/>
          <w:tab w:val="left" w:pos="720"/>
        </w:tabs>
        <w:autoSpaceDE w:val="0"/>
        <w:autoSpaceDN w:val="0"/>
        <w:adjustRightInd w:val="0"/>
        <w:spacing w:after="240"/>
        <w:ind w:left="0"/>
        <w:rPr>
          <w:rFonts w:asciiTheme="majorHAnsi" w:hAnsiTheme="majorHAnsi" w:cs="Times"/>
        </w:rPr>
      </w:pPr>
      <w:r w:rsidRPr="00BA3219">
        <w:rPr>
          <w:rFonts w:asciiTheme="majorHAnsi" w:hAnsiTheme="majorHAnsi" w:cs="Arial"/>
          <w:b/>
          <w:bCs/>
          <w:i/>
          <w:iCs/>
          <w:sz w:val="30"/>
          <w:szCs w:val="30"/>
        </w:rPr>
        <w:tab/>
        <w:t xml:space="preserve">Veiligheid </w:t>
      </w:r>
    </w:p>
    <w:p w14:paraId="594F0A91" w14:textId="435BC054" w:rsidR="000C52DA" w:rsidRPr="00BA3219" w:rsidRDefault="000C52DA" w:rsidP="000C52DA">
      <w:pPr>
        <w:pStyle w:val="ListParagraph"/>
        <w:widowControl w:val="0"/>
        <w:numPr>
          <w:ilvl w:val="0"/>
          <w:numId w:val="4"/>
        </w:numPr>
        <w:tabs>
          <w:tab w:val="left" w:pos="940"/>
          <w:tab w:val="left" w:pos="1440"/>
        </w:tabs>
        <w:autoSpaceDE w:val="0"/>
        <w:autoSpaceDN w:val="0"/>
        <w:adjustRightInd w:val="0"/>
        <w:spacing w:after="240"/>
        <w:rPr>
          <w:rFonts w:asciiTheme="majorHAnsi" w:hAnsiTheme="majorHAnsi" w:cs="Times"/>
        </w:rPr>
      </w:pPr>
      <w:r w:rsidRPr="00BA3219">
        <w:rPr>
          <w:rFonts w:asciiTheme="majorHAnsi" w:hAnsiTheme="majorHAnsi" w:cs="Arial"/>
        </w:rPr>
        <w:t xml:space="preserve">Iedereen dient zich op de hoogte </w:t>
      </w:r>
      <w:proofErr w:type="gramStart"/>
      <w:r w:rsidRPr="00BA3219">
        <w:rPr>
          <w:rFonts w:asciiTheme="majorHAnsi" w:hAnsiTheme="majorHAnsi" w:cs="Arial"/>
        </w:rPr>
        <w:t>te</w:t>
      </w:r>
      <w:proofErr w:type="gramEnd"/>
      <w:r w:rsidRPr="00BA3219">
        <w:rPr>
          <w:rFonts w:asciiTheme="majorHAnsi" w:hAnsiTheme="majorHAnsi" w:cs="Arial"/>
        </w:rPr>
        <w:t xml:space="preserve"> stellen wat te doen bij een calamiteit. </w:t>
      </w:r>
    </w:p>
    <w:p w14:paraId="48553551" w14:textId="184675CE" w:rsidR="000C52DA" w:rsidRPr="00BA3219" w:rsidRDefault="000C52DA" w:rsidP="000C52DA">
      <w:pPr>
        <w:pStyle w:val="ListParagraph"/>
        <w:widowControl w:val="0"/>
        <w:numPr>
          <w:ilvl w:val="0"/>
          <w:numId w:val="4"/>
        </w:numPr>
        <w:tabs>
          <w:tab w:val="left" w:pos="940"/>
          <w:tab w:val="left" w:pos="1440"/>
        </w:tabs>
        <w:autoSpaceDE w:val="0"/>
        <w:autoSpaceDN w:val="0"/>
        <w:adjustRightInd w:val="0"/>
        <w:spacing w:after="240"/>
        <w:rPr>
          <w:rFonts w:asciiTheme="majorHAnsi" w:hAnsiTheme="majorHAnsi" w:cs="Times"/>
        </w:rPr>
      </w:pPr>
      <w:r w:rsidRPr="00BA3219">
        <w:rPr>
          <w:rFonts w:asciiTheme="majorHAnsi" w:hAnsiTheme="majorHAnsi" w:cs="Arial"/>
        </w:rPr>
        <w:t xml:space="preserve">Bij calamiteiten: bel de </w:t>
      </w:r>
      <w:proofErr w:type="gramStart"/>
      <w:r w:rsidRPr="00BA3219">
        <w:rPr>
          <w:rFonts w:asciiTheme="majorHAnsi" w:hAnsiTheme="majorHAnsi" w:cs="Arial"/>
        </w:rPr>
        <w:t>L(</w:t>
      </w:r>
      <w:proofErr w:type="gramEnd"/>
      <w:r w:rsidRPr="00BA3219">
        <w:rPr>
          <w:rFonts w:asciiTheme="majorHAnsi" w:hAnsiTheme="majorHAnsi" w:cs="Arial"/>
        </w:rPr>
        <w:t xml:space="preserve">okale) H(ulp) V(erlening) telnr: </w:t>
      </w:r>
      <w:r w:rsidRPr="00BA3219">
        <w:rPr>
          <w:rFonts w:asciiTheme="majorHAnsi" w:hAnsiTheme="majorHAnsi" w:cs="Arial"/>
          <w:b/>
          <w:bCs/>
        </w:rPr>
        <w:t xml:space="preserve">19991. </w:t>
      </w:r>
      <w:r w:rsidRPr="00BA3219">
        <w:rPr>
          <w:rFonts w:asciiTheme="majorHAnsi" w:hAnsiTheme="majorHAnsi" w:cs="Arial"/>
        </w:rPr>
        <w:t xml:space="preserve">Zie afdelingssite Genetica </w:t>
      </w:r>
      <w:r w:rsidRPr="00BA3219">
        <w:rPr>
          <w:rFonts w:asciiTheme="majorHAnsi" w:hAnsiTheme="majorHAnsi" w:cs="Arial"/>
          <w:b/>
          <w:bCs/>
        </w:rPr>
        <w:t xml:space="preserve">SOS </w:t>
      </w:r>
      <w:r w:rsidRPr="00BA3219">
        <w:rPr>
          <w:rFonts w:asciiTheme="majorHAnsi" w:hAnsiTheme="majorHAnsi" w:cs="Arial"/>
        </w:rPr>
        <w:t xml:space="preserve">knop </w:t>
      </w:r>
    </w:p>
    <w:p w14:paraId="07EB39B3" w14:textId="622219C1" w:rsidR="000C52DA" w:rsidRPr="00BA3219" w:rsidRDefault="000C52DA" w:rsidP="000C52DA">
      <w:pPr>
        <w:pStyle w:val="ListParagraph"/>
        <w:widowControl w:val="0"/>
        <w:numPr>
          <w:ilvl w:val="0"/>
          <w:numId w:val="4"/>
        </w:numPr>
        <w:tabs>
          <w:tab w:val="left" w:pos="940"/>
          <w:tab w:val="left" w:pos="1440"/>
        </w:tabs>
        <w:autoSpaceDE w:val="0"/>
        <w:autoSpaceDN w:val="0"/>
        <w:adjustRightInd w:val="0"/>
        <w:spacing w:after="240"/>
        <w:rPr>
          <w:rFonts w:asciiTheme="majorHAnsi" w:hAnsiTheme="majorHAnsi" w:cs="Times"/>
        </w:rPr>
      </w:pPr>
      <w:r w:rsidRPr="00BA3219">
        <w:rPr>
          <w:rFonts w:asciiTheme="majorHAnsi" w:hAnsiTheme="majorHAnsi" w:cs="Arial"/>
        </w:rPr>
        <w:t xml:space="preserve">Alle vluchtwegen en gangen moeten worden vrijgehouden. </w:t>
      </w:r>
    </w:p>
    <w:p w14:paraId="66113043" w14:textId="3FF39CBF" w:rsidR="000C52DA" w:rsidRPr="00BA3219" w:rsidRDefault="000C52DA" w:rsidP="000C52DA">
      <w:pPr>
        <w:pStyle w:val="ListParagraph"/>
        <w:widowControl w:val="0"/>
        <w:numPr>
          <w:ilvl w:val="0"/>
          <w:numId w:val="4"/>
        </w:numPr>
        <w:tabs>
          <w:tab w:val="left" w:pos="940"/>
          <w:tab w:val="left" w:pos="1440"/>
        </w:tabs>
        <w:autoSpaceDE w:val="0"/>
        <w:autoSpaceDN w:val="0"/>
        <w:adjustRightInd w:val="0"/>
        <w:spacing w:after="240"/>
        <w:rPr>
          <w:rFonts w:asciiTheme="majorHAnsi" w:hAnsiTheme="majorHAnsi" w:cs="Times"/>
        </w:rPr>
      </w:pPr>
      <w:r w:rsidRPr="00BA3219">
        <w:rPr>
          <w:rFonts w:asciiTheme="majorHAnsi" w:hAnsiTheme="majorHAnsi" w:cs="Times"/>
        </w:rPr>
        <w:t>A</w:t>
      </w:r>
      <w:r w:rsidRPr="00BA3219">
        <w:rPr>
          <w:rFonts w:asciiTheme="majorHAnsi" w:hAnsiTheme="majorHAnsi" w:cs="Arial"/>
        </w:rPr>
        <w:t xml:space="preserve">lle branddeuren moeten worden gesloten. Dit zijn alle tussendeuren op de gangen. Bij calamiteiten worden deze automatisch gesloten. </w:t>
      </w:r>
    </w:p>
    <w:p w14:paraId="08BC3C91" w14:textId="03F08499" w:rsidR="000C52DA" w:rsidRPr="00BA3219" w:rsidRDefault="000C52DA" w:rsidP="000C52DA">
      <w:pPr>
        <w:pStyle w:val="ListParagraph"/>
        <w:widowControl w:val="0"/>
        <w:numPr>
          <w:ilvl w:val="0"/>
          <w:numId w:val="4"/>
        </w:numPr>
        <w:tabs>
          <w:tab w:val="left" w:pos="940"/>
          <w:tab w:val="left" w:pos="1440"/>
        </w:tabs>
        <w:autoSpaceDE w:val="0"/>
        <w:autoSpaceDN w:val="0"/>
        <w:adjustRightInd w:val="0"/>
        <w:spacing w:after="240"/>
        <w:rPr>
          <w:rFonts w:asciiTheme="majorHAnsi" w:hAnsiTheme="majorHAnsi" w:cs="Times"/>
        </w:rPr>
      </w:pPr>
      <w:r w:rsidRPr="00BA3219">
        <w:rPr>
          <w:rFonts w:asciiTheme="majorHAnsi" w:hAnsiTheme="majorHAnsi" w:cs="Arial"/>
        </w:rPr>
        <w:t xml:space="preserve">Iedereen dient zich op de hoogte </w:t>
      </w:r>
      <w:proofErr w:type="gramStart"/>
      <w:r w:rsidRPr="00BA3219">
        <w:rPr>
          <w:rFonts w:asciiTheme="majorHAnsi" w:hAnsiTheme="majorHAnsi" w:cs="Arial"/>
        </w:rPr>
        <w:t>te</w:t>
      </w:r>
      <w:proofErr w:type="gramEnd"/>
      <w:r w:rsidRPr="00BA3219">
        <w:rPr>
          <w:rFonts w:asciiTheme="majorHAnsi" w:hAnsiTheme="majorHAnsi" w:cs="Arial"/>
        </w:rPr>
        <w:t xml:space="preserve"> stellen van de vluchtroutes. </w:t>
      </w:r>
    </w:p>
    <w:p w14:paraId="386C34C2"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 xml:space="preserve">Afvalverwerking geschiedt in overeenstemming met de afspraken binnen het </w:t>
      </w:r>
      <w:proofErr w:type="gramStart"/>
      <w:r w:rsidRPr="00BA3219">
        <w:rPr>
          <w:rFonts w:asciiTheme="majorHAnsi" w:hAnsiTheme="majorHAnsi" w:cs="Arial"/>
        </w:rPr>
        <w:t xml:space="preserve">UMCG </w:t>
      </w:r>
      <w:r w:rsidRPr="00BA3219">
        <w:rPr>
          <w:rFonts w:asciiTheme="majorHAnsi" w:hAnsiTheme="majorHAnsi" w:cs="Arial"/>
          <w:i/>
          <w:iCs/>
        </w:rPr>
        <w:t>.</w:t>
      </w:r>
      <w:proofErr w:type="gramEnd"/>
      <w:r w:rsidRPr="00BA3219">
        <w:rPr>
          <w:rFonts w:asciiTheme="majorHAnsi" w:hAnsiTheme="majorHAnsi" w:cs="Arial"/>
          <w:i/>
          <w:iCs/>
        </w:rPr>
        <w:t xml:space="preserve"> </w:t>
      </w:r>
      <w:proofErr w:type="gramStart"/>
      <w:r w:rsidRPr="00BA3219">
        <w:rPr>
          <w:rFonts w:asciiTheme="majorHAnsi" w:hAnsiTheme="majorHAnsi" w:cs="Arial"/>
          <w:i/>
          <w:iCs/>
        </w:rPr>
        <w:t>Raadpleeg de afvalwijzers in de klapper aan de wand op de laboratoria of zie intranet UMCG.</w:t>
      </w:r>
      <w:proofErr w:type="gramEnd"/>
    </w:p>
    <w:p w14:paraId="2A30C527"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 xml:space="preserve">Tijdens laboratoriumwerkzaamheden dient een labjas </w:t>
      </w:r>
      <w:proofErr w:type="gramStart"/>
      <w:r w:rsidRPr="00BA3219">
        <w:rPr>
          <w:rFonts w:asciiTheme="majorHAnsi" w:hAnsiTheme="majorHAnsi" w:cs="Arial"/>
        </w:rPr>
        <w:t>te</w:t>
      </w:r>
      <w:proofErr w:type="gramEnd"/>
      <w:r w:rsidRPr="00BA3219">
        <w:rPr>
          <w:rFonts w:asciiTheme="majorHAnsi" w:hAnsiTheme="majorHAnsi" w:cs="Arial"/>
        </w:rPr>
        <w:t xml:space="preserve"> worden gedragen zie </w:t>
      </w:r>
      <w:r w:rsidRPr="00BA3219">
        <w:rPr>
          <w:rFonts w:asciiTheme="majorHAnsi" w:hAnsiTheme="majorHAnsi" w:cs="Arial"/>
          <w:i/>
          <w:iCs/>
        </w:rPr>
        <w:t>GD-P014 Veilig werken in het laboratorium.</w:t>
      </w:r>
    </w:p>
    <w:p w14:paraId="2C08385E"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rPr>
        <w:t xml:space="preserve">Andere beschermende maatregelen worden genomen zoals beschreven in de betreffende SOPs </w:t>
      </w:r>
      <w:proofErr w:type="gramStart"/>
      <w:r w:rsidRPr="00BA3219">
        <w:rPr>
          <w:rFonts w:asciiTheme="majorHAnsi" w:hAnsiTheme="majorHAnsi" w:cs="Arial"/>
        </w:rPr>
        <w:t>bv</w:t>
      </w:r>
      <w:proofErr w:type="gramEnd"/>
      <w:r w:rsidRPr="00BA3219">
        <w:rPr>
          <w:rFonts w:asciiTheme="majorHAnsi" w:hAnsiTheme="majorHAnsi" w:cs="Arial"/>
        </w:rPr>
        <w:t xml:space="preserve">. </w:t>
      </w:r>
      <w:proofErr w:type="gramStart"/>
      <w:r w:rsidRPr="00BA3219">
        <w:rPr>
          <w:rFonts w:asciiTheme="majorHAnsi" w:hAnsiTheme="majorHAnsi" w:cs="Arial"/>
        </w:rPr>
        <w:t>het</w:t>
      </w:r>
      <w:proofErr w:type="gramEnd"/>
      <w:r w:rsidRPr="00BA3219">
        <w:rPr>
          <w:rFonts w:asciiTheme="majorHAnsi" w:hAnsiTheme="majorHAnsi" w:cs="Arial"/>
        </w:rPr>
        <w:t xml:space="preserve"> dragen van handschoenen.</w:t>
      </w:r>
    </w:p>
    <w:p w14:paraId="526747C3" w14:textId="77777777" w:rsidR="000C52DA" w:rsidRPr="00BA3219" w:rsidRDefault="000C52DA" w:rsidP="000C52DA">
      <w:pPr>
        <w:widowControl w:val="0"/>
        <w:autoSpaceDE w:val="0"/>
        <w:autoSpaceDN w:val="0"/>
        <w:adjustRightInd w:val="0"/>
        <w:spacing w:after="240"/>
        <w:rPr>
          <w:rFonts w:asciiTheme="majorHAnsi" w:hAnsiTheme="majorHAnsi" w:cs="Times"/>
        </w:rPr>
      </w:pPr>
      <w:r w:rsidRPr="00BA3219">
        <w:rPr>
          <w:rFonts w:asciiTheme="majorHAnsi" w:hAnsiTheme="majorHAnsi" w:cs="Arial"/>
          <w:b/>
          <w:bCs/>
          <w:i/>
          <w:iCs/>
          <w:sz w:val="30"/>
          <w:szCs w:val="30"/>
        </w:rPr>
        <w:t>Werktijden</w:t>
      </w:r>
    </w:p>
    <w:p w14:paraId="5F38E6F8" w14:textId="3060F1AD" w:rsidR="000C52DA" w:rsidRPr="00BA3219" w:rsidRDefault="000C52DA" w:rsidP="000C52DA">
      <w:pPr>
        <w:pStyle w:val="ListParagraph"/>
        <w:widowControl w:val="0"/>
        <w:numPr>
          <w:ilvl w:val="0"/>
          <w:numId w:val="3"/>
        </w:numPr>
        <w:tabs>
          <w:tab w:val="left" w:pos="142"/>
          <w:tab w:val="left" w:pos="220"/>
        </w:tabs>
        <w:autoSpaceDE w:val="0"/>
        <w:autoSpaceDN w:val="0"/>
        <w:adjustRightInd w:val="0"/>
        <w:spacing w:after="240"/>
        <w:rPr>
          <w:rFonts w:asciiTheme="majorHAnsi" w:hAnsiTheme="majorHAnsi" w:cs="Times"/>
        </w:rPr>
      </w:pPr>
      <w:r w:rsidRPr="00BA3219">
        <w:rPr>
          <w:rFonts w:asciiTheme="majorHAnsi" w:hAnsiTheme="majorHAnsi" w:cs="Arial"/>
        </w:rPr>
        <w:t xml:space="preserve">De werktijdenregeling van het UMCG wordt gevolgd. Voor informatie zie intranet UMCG. </w:t>
      </w:r>
    </w:p>
    <w:p w14:paraId="25019DD9" w14:textId="32971913" w:rsidR="000C52DA" w:rsidRPr="00BA3219" w:rsidRDefault="000C52DA" w:rsidP="000C52DA">
      <w:pPr>
        <w:pStyle w:val="ListParagraph"/>
        <w:widowControl w:val="0"/>
        <w:numPr>
          <w:ilvl w:val="0"/>
          <w:numId w:val="3"/>
        </w:numPr>
        <w:tabs>
          <w:tab w:val="left" w:pos="142"/>
          <w:tab w:val="left" w:pos="220"/>
        </w:tabs>
        <w:autoSpaceDE w:val="0"/>
        <w:autoSpaceDN w:val="0"/>
        <w:adjustRightInd w:val="0"/>
        <w:spacing w:after="240"/>
        <w:rPr>
          <w:rFonts w:asciiTheme="majorHAnsi" w:hAnsiTheme="majorHAnsi" w:cs="Times"/>
        </w:rPr>
      </w:pPr>
      <w:r w:rsidRPr="00BA3219">
        <w:rPr>
          <w:rFonts w:asciiTheme="majorHAnsi" w:hAnsiTheme="majorHAnsi" w:cs="Arial"/>
        </w:rPr>
        <w:t xml:space="preserve">Flexibele werktijden zijn mogelijk in overleg met het sectiehoofd, met inachtneming van de continuïteit van de werkzaamheden. </w:t>
      </w:r>
    </w:p>
    <w:p w14:paraId="4A115AEF" w14:textId="2F93B0F6" w:rsidR="000C52DA" w:rsidRPr="00BA3219" w:rsidRDefault="000C52DA" w:rsidP="000C52DA">
      <w:pPr>
        <w:pStyle w:val="ListParagraph"/>
        <w:widowControl w:val="0"/>
        <w:numPr>
          <w:ilvl w:val="0"/>
          <w:numId w:val="3"/>
        </w:numPr>
        <w:tabs>
          <w:tab w:val="left" w:pos="142"/>
          <w:tab w:val="left" w:pos="220"/>
        </w:tabs>
        <w:autoSpaceDE w:val="0"/>
        <w:autoSpaceDN w:val="0"/>
        <w:adjustRightInd w:val="0"/>
        <w:spacing w:after="240"/>
        <w:rPr>
          <w:rFonts w:asciiTheme="majorHAnsi" w:hAnsiTheme="majorHAnsi" w:cs="Times"/>
        </w:rPr>
      </w:pPr>
      <w:r w:rsidRPr="00BA3219">
        <w:rPr>
          <w:rFonts w:asciiTheme="majorHAnsi" w:hAnsiTheme="majorHAnsi" w:cs="Arial"/>
        </w:rPr>
        <w:t xml:space="preserve">Een ieder die voor 7.00 uur en </w:t>
      </w:r>
      <w:proofErr w:type="gramStart"/>
      <w:r w:rsidRPr="00BA3219">
        <w:rPr>
          <w:rFonts w:asciiTheme="majorHAnsi" w:hAnsiTheme="majorHAnsi" w:cs="Arial"/>
        </w:rPr>
        <w:t>na</w:t>
      </w:r>
      <w:proofErr w:type="gramEnd"/>
      <w:r w:rsidRPr="00BA3219">
        <w:rPr>
          <w:rFonts w:asciiTheme="majorHAnsi" w:hAnsiTheme="majorHAnsi" w:cs="Arial"/>
        </w:rPr>
        <w:t xml:space="preserve"> 19.00 uur in het gebouw is of in het weekend moet zich melden bij de bewakingsdienst tel. 12678. Bij het verlaten van het gebouw moet men zich ook weer afmelden. </w:t>
      </w:r>
      <w:r w:rsidRPr="00BA3219">
        <w:rPr>
          <w:rFonts w:asciiTheme="majorHAnsi" w:hAnsiTheme="majorHAnsi" w:cs="Times"/>
        </w:rPr>
        <w:t> </w:t>
      </w:r>
      <w:r w:rsidRPr="00BA3219">
        <w:rPr>
          <w:rFonts w:asciiTheme="majorHAnsi" w:hAnsiTheme="majorHAnsi" w:cs="Arial"/>
        </w:rPr>
        <w:t xml:space="preserve">Voor verdere informatie: zie de intranetsite van het UMCG of de afdelingssite Genetica. </w:t>
      </w:r>
    </w:p>
    <w:p w14:paraId="63E32B64" w14:textId="2D61E4A9" w:rsidR="00B5477B" w:rsidRPr="00B5477B" w:rsidRDefault="00B5477B" w:rsidP="00B5477B">
      <w:pPr>
        <w:pStyle w:val="ListParagraph"/>
        <w:widowControl w:val="0"/>
        <w:autoSpaceDE w:val="0"/>
        <w:autoSpaceDN w:val="0"/>
        <w:adjustRightInd w:val="0"/>
        <w:spacing w:after="240"/>
        <w:ind w:left="580"/>
        <w:rPr>
          <w:rFonts w:asciiTheme="majorHAnsi" w:hAnsiTheme="majorHAnsi" w:cs="Times"/>
        </w:rPr>
      </w:pPr>
      <w:r w:rsidRPr="00B5477B">
        <w:rPr>
          <w:rFonts w:asciiTheme="majorHAnsi" w:hAnsiTheme="majorHAnsi" w:cs="Arial"/>
          <w:b/>
          <w:bCs/>
          <w:color w:val="00006D"/>
          <w:sz w:val="40"/>
          <w:szCs w:val="40"/>
        </w:rPr>
        <w:t>UMCG SOP</w:t>
      </w:r>
      <w:r>
        <w:rPr>
          <w:rFonts w:asciiTheme="majorHAnsi" w:hAnsiTheme="majorHAnsi" w:cs="Arial"/>
          <w:b/>
          <w:bCs/>
          <w:color w:val="00006D"/>
          <w:sz w:val="40"/>
          <w:szCs w:val="40"/>
        </w:rPr>
        <w:t xml:space="preserve"> (English, mostly google translate)</w:t>
      </w:r>
    </w:p>
    <w:p w14:paraId="1D0494CA" w14:textId="77777777" w:rsidR="00B5477B" w:rsidRPr="00B5477B" w:rsidRDefault="00B5477B" w:rsidP="00B5477B">
      <w:pPr>
        <w:pStyle w:val="ListParagraph"/>
        <w:widowControl w:val="0"/>
        <w:autoSpaceDE w:val="0"/>
        <w:autoSpaceDN w:val="0"/>
        <w:adjustRightInd w:val="0"/>
        <w:ind w:left="580"/>
        <w:rPr>
          <w:rFonts w:asciiTheme="majorHAnsi" w:hAnsiTheme="majorHAnsi" w:cs="Times"/>
        </w:rPr>
      </w:pPr>
      <w:r w:rsidRPr="00B5477B">
        <w:rPr>
          <w:rFonts w:asciiTheme="majorHAnsi" w:hAnsiTheme="majorHAnsi" w:cs="Times"/>
        </w:rPr>
        <w:t xml:space="preserve"> </w:t>
      </w:r>
      <w:r w:rsidRPr="00BA3219">
        <w:rPr>
          <w:noProof/>
        </w:rPr>
        <w:drawing>
          <wp:inline distT="0" distB="0" distL="0" distR="0" wp14:anchorId="72FCD87E" wp14:editId="690A5301">
            <wp:extent cx="5092700" cy="63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2700" cy="63500"/>
                    </a:xfrm>
                    <a:prstGeom prst="rect">
                      <a:avLst/>
                    </a:prstGeom>
                    <a:noFill/>
                    <a:ln>
                      <a:noFill/>
                    </a:ln>
                  </pic:spPr>
                </pic:pic>
              </a:graphicData>
            </a:graphic>
          </wp:inline>
        </w:drawing>
      </w:r>
      <w:r w:rsidRPr="00B5477B">
        <w:rPr>
          <w:rFonts w:asciiTheme="majorHAnsi" w:hAnsiTheme="majorHAnsi" w:cs="Times"/>
        </w:rPr>
        <w:t xml:space="preserve"> </w:t>
      </w:r>
    </w:p>
    <w:p w14:paraId="53CCCDB7" w14:textId="77777777" w:rsidR="00B5477B" w:rsidRPr="00B5477B" w:rsidRDefault="00B5477B" w:rsidP="00B5477B">
      <w:pPr>
        <w:pStyle w:val="ListParagraph"/>
        <w:widowControl w:val="0"/>
        <w:autoSpaceDE w:val="0"/>
        <w:autoSpaceDN w:val="0"/>
        <w:adjustRightInd w:val="0"/>
        <w:spacing w:after="240"/>
        <w:ind w:left="580"/>
        <w:rPr>
          <w:rFonts w:asciiTheme="majorHAnsi" w:hAnsiTheme="majorHAnsi" w:cs="Times"/>
        </w:rPr>
      </w:pPr>
      <w:r w:rsidRPr="00B5477B">
        <w:rPr>
          <w:rFonts w:asciiTheme="majorHAnsi" w:hAnsiTheme="majorHAnsi" w:cs="Arial"/>
          <w:b/>
          <w:bCs/>
          <w:color w:val="FFFFFF"/>
        </w:rPr>
        <w:t xml:space="preserve">GENF000 </w:t>
      </w:r>
      <w:r w:rsidRPr="00BA3219">
        <w:rPr>
          <w:noProof/>
        </w:rPr>
        <w:drawing>
          <wp:inline distT="0" distB="0" distL="0" distR="0" wp14:anchorId="4C1F49AB" wp14:editId="675A0C12">
            <wp:extent cx="5359400" cy="2159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9400" cy="215900"/>
                    </a:xfrm>
                    <a:prstGeom prst="rect">
                      <a:avLst/>
                    </a:prstGeom>
                    <a:noFill/>
                    <a:ln>
                      <a:noFill/>
                    </a:ln>
                  </pic:spPr>
                </pic:pic>
              </a:graphicData>
            </a:graphic>
          </wp:inline>
        </w:drawing>
      </w:r>
    </w:p>
    <w:p w14:paraId="0D6E84A3" w14:textId="77777777" w:rsidR="00B5477B" w:rsidRDefault="00B5477B" w:rsidP="000E44DC">
      <w:pPr>
        <w:rPr>
          <w:rFonts w:asciiTheme="majorHAnsi" w:hAnsiTheme="majorHAnsi"/>
        </w:rPr>
      </w:pPr>
    </w:p>
    <w:p w14:paraId="528E44A0" w14:textId="77777777" w:rsidR="000E44DC" w:rsidRPr="000E44DC" w:rsidRDefault="000E44DC" w:rsidP="000E44DC">
      <w:pPr>
        <w:rPr>
          <w:rFonts w:asciiTheme="majorHAnsi" w:hAnsiTheme="majorHAnsi"/>
        </w:rPr>
      </w:pPr>
      <w:r w:rsidRPr="000E44DC">
        <w:rPr>
          <w:rFonts w:asciiTheme="majorHAnsi" w:hAnsiTheme="majorHAnsi"/>
        </w:rPr>
        <w:t xml:space="preserve">The address of the Genetics </w:t>
      </w:r>
      <w:proofErr w:type="gramStart"/>
      <w:r w:rsidRPr="000E44DC">
        <w:rPr>
          <w:rFonts w:asciiTheme="majorHAnsi" w:hAnsiTheme="majorHAnsi"/>
        </w:rPr>
        <w:t>department :</w:t>
      </w:r>
      <w:proofErr w:type="gramEnd"/>
      <w:r w:rsidRPr="000E44DC">
        <w:rPr>
          <w:rFonts w:asciiTheme="majorHAnsi" w:hAnsiTheme="majorHAnsi"/>
        </w:rPr>
        <w:t xml:space="preserve"> Department of Genetics of the UMCG</w:t>
      </w:r>
    </w:p>
    <w:p w14:paraId="36EB9CF2" w14:textId="77777777" w:rsidR="000E44DC" w:rsidRPr="000E44DC" w:rsidRDefault="000E44DC" w:rsidP="000E44DC">
      <w:pPr>
        <w:rPr>
          <w:rFonts w:asciiTheme="majorHAnsi" w:hAnsiTheme="majorHAnsi"/>
        </w:rPr>
      </w:pPr>
      <w:r w:rsidRPr="000E44DC">
        <w:rPr>
          <w:rFonts w:asciiTheme="majorHAnsi" w:hAnsiTheme="majorHAnsi"/>
        </w:rPr>
        <w:t>Input 47 a / d Oostersingel</w:t>
      </w:r>
    </w:p>
    <w:p w14:paraId="07F0BC32" w14:textId="77777777" w:rsidR="000E44DC" w:rsidRPr="000E44DC" w:rsidRDefault="000E44DC" w:rsidP="000E44DC">
      <w:pPr>
        <w:rPr>
          <w:rFonts w:asciiTheme="majorHAnsi" w:hAnsiTheme="majorHAnsi"/>
        </w:rPr>
      </w:pPr>
      <w:r w:rsidRPr="000E44DC">
        <w:rPr>
          <w:rFonts w:asciiTheme="majorHAnsi" w:hAnsiTheme="majorHAnsi"/>
        </w:rPr>
        <w:t xml:space="preserve">2nd </w:t>
      </w:r>
      <w:proofErr w:type="gramStart"/>
      <w:r w:rsidRPr="000E44DC">
        <w:rPr>
          <w:rFonts w:asciiTheme="majorHAnsi" w:hAnsiTheme="majorHAnsi"/>
        </w:rPr>
        <w:t>floor ,</w:t>
      </w:r>
      <w:proofErr w:type="gramEnd"/>
      <w:r w:rsidRPr="000E44DC">
        <w:rPr>
          <w:rFonts w:asciiTheme="majorHAnsi" w:hAnsiTheme="majorHAnsi"/>
        </w:rPr>
        <w:t xml:space="preserve"> Room E2.030</w:t>
      </w:r>
    </w:p>
    <w:p w14:paraId="39707A32" w14:textId="77777777" w:rsidR="000E44DC" w:rsidRPr="000E44DC" w:rsidRDefault="000E44DC" w:rsidP="000E44DC">
      <w:pPr>
        <w:rPr>
          <w:rFonts w:asciiTheme="majorHAnsi" w:hAnsiTheme="majorHAnsi"/>
        </w:rPr>
      </w:pPr>
      <w:proofErr w:type="gramStart"/>
      <w:r w:rsidRPr="000E44DC">
        <w:rPr>
          <w:rFonts w:asciiTheme="majorHAnsi" w:hAnsiTheme="majorHAnsi"/>
        </w:rPr>
        <w:t>Tel :</w:t>
      </w:r>
      <w:proofErr w:type="gramEnd"/>
      <w:r w:rsidRPr="000E44DC">
        <w:rPr>
          <w:rFonts w:asciiTheme="majorHAnsi" w:hAnsiTheme="majorHAnsi"/>
        </w:rPr>
        <w:t xml:space="preserve"> 050-3617100 Fax: 050-3617230</w:t>
      </w:r>
    </w:p>
    <w:p w14:paraId="66BFBC70" w14:textId="77777777" w:rsidR="00B5477B" w:rsidRDefault="00B5477B" w:rsidP="000E44DC">
      <w:pPr>
        <w:rPr>
          <w:rFonts w:asciiTheme="majorHAnsi" w:hAnsiTheme="majorHAnsi"/>
          <w:b/>
          <w:sz w:val="28"/>
          <w:szCs w:val="28"/>
        </w:rPr>
      </w:pPr>
    </w:p>
    <w:p w14:paraId="7DFD6679" w14:textId="33364225" w:rsidR="000E44DC" w:rsidRPr="00B5477B" w:rsidRDefault="00B5477B" w:rsidP="000E44DC">
      <w:pPr>
        <w:rPr>
          <w:rFonts w:asciiTheme="majorHAnsi" w:hAnsiTheme="majorHAnsi"/>
          <w:b/>
          <w:sz w:val="28"/>
          <w:szCs w:val="28"/>
        </w:rPr>
      </w:pPr>
      <w:r>
        <w:rPr>
          <w:rFonts w:asciiTheme="majorHAnsi" w:hAnsiTheme="majorHAnsi"/>
          <w:b/>
          <w:sz w:val="28"/>
          <w:szCs w:val="28"/>
        </w:rPr>
        <w:t>Sickness</w:t>
      </w:r>
    </w:p>
    <w:p w14:paraId="7D512A9C" w14:textId="12916162" w:rsidR="000E44DC" w:rsidRPr="000E44DC" w:rsidRDefault="000E44DC" w:rsidP="000E44DC">
      <w:pPr>
        <w:rPr>
          <w:rFonts w:asciiTheme="majorHAnsi" w:hAnsiTheme="majorHAnsi"/>
        </w:rPr>
      </w:pPr>
      <w:r w:rsidRPr="000E44DC">
        <w:rPr>
          <w:rFonts w:asciiTheme="majorHAnsi" w:hAnsiTheme="majorHAnsi"/>
        </w:rPr>
        <w:t xml:space="preserve">Report your absence due to </w:t>
      </w:r>
      <w:proofErr w:type="gramStart"/>
      <w:r w:rsidRPr="000E44DC">
        <w:rPr>
          <w:rFonts w:asciiTheme="majorHAnsi" w:hAnsiTheme="majorHAnsi"/>
        </w:rPr>
        <w:t>illness ,</w:t>
      </w:r>
      <w:proofErr w:type="gramEnd"/>
      <w:r w:rsidRPr="000E44DC">
        <w:rPr>
          <w:rFonts w:asciiTheme="majorHAnsi" w:hAnsiTheme="majorHAnsi"/>
        </w:rPr>
        <w:t xml:space="preserve"> preferably </w:t>
      </w:r>
      <w:r w:rsidR="00B5477B">
        <w:rPr>
          <w:rFonts w:asciiTheme="majorHAnsi" w:hAnsiTheme="majorHAnsi"/>
        </w:rPr>
        <w:t>before the time you usually start</w:t>
      </w:r>
      <w:r w:rsidRPr="000E44DC">
        <w:rPr>
          <w:rFonts w:asciiTheme="majorHAnsi" w:hAnsiTheme="majorHAnsi"/>
        </w:rPr>
        <w:t xml:space="preserve"> with your immediate</w:t>
      </w:r>
      <w:r w:rsidR="00B5477B">
        <w:rPr>
          <w:rFonts w:asciiTheme="majorHAnsi" w:hAnsiTheme="majorHAnsi"/>
        </w:rPr>
        <w:t xml:space="preserve"> supervisor. You should inform the secretary also.</w:t>
      </w:r>
      <w:r w:rsidRPr="000E44DC">
        <w:rPr>
          <w:rFonts w:asciiTheme="majorHAnsi" w:hAnsiTheme="majorHAnsi"/>
        </w:rPr>
        <w:t xml:space="preserve"> </w:t>
      </w:r>
      <w:r w:rsidR="00B5477B">
        <w:rPr>
          <w:rFonts w:asciiTheme="majorHAnsi" w:hAnsiTheme="majorHAnsi"/>
        </w:rPr>
        <w:t>If you are feeling better again, then you also say this to the secretary.</w:t>
      </w:r>
    </w:p>
    <w:p w14:paraId="2DDCB036" w14:textId="77777777" w:rsidR="000E44DC" w:rsidRPr="000E44DC" w:rsidRDefault="000E44DC" w:rsidP="000E44DC">
      <w:pPr>
        <w:rPr>
          <w:rFonts w:asciiTheme="majorHAnsi" w:hAnsiTheme="majorHAnsi"/>
        </w:rPr>
      </w:pPr>
      <w:r w:rsidRPr="000E44DC">
        <w:rPr>
          <w:rFonts w:asciiTheme="majorHAnsi" w:hAnsiTheme="majorHAnsi"/>
        </w:rPr>
        <w:t xml:space="preserve">In consultation with the company and with the operations manager can spot. </w:t>
      </w:r>
      <w:proofErr w:type="gramStart"/>
      <w:r w:rsidRPr="000E44DC">
        <w:rPr>
          <w:rFonts w:asciiTheme="majorHAnsi" w:hAnsiTheme="majorHAnsi"/>
        </w:rPr>
        <w:t>on</w:t>
      </w:r>
      <w:proofErr w:type="gramEnd"/>
      <w:r w:rsidRPr="000E44DC">
        <w:rPr>
          <w:rFonts w:asciiTheme="majorHAnsi" w:hAnsiTheme="majorHAnsi"/>
        </w:rPr>
        <w:t xml:space="preserve"> holiday during sick . You are requested to inform the section secretariat so. A booklet "Home Sick" is there to </w:t>
      </w:r>
      <w:proofErr w:type="gramStart"/>
      <w:r w:rsidRPr="000E44DC">
        <w:rPr>
          <w:rFonts w:asciiTheme="majorHAnsi" w:hAnsiTheme="majorHAnsi"/>
        </w:rPr>
        <w:t>see .</w:t>
      </w:r>
      <w:proofErr w:type="gramEnd"/>
    </w:p>
    <w:p w14:paraId="0660E61B" w14:textId="77777777" w:rsidR="000E44DC" w:rsidRPr="000E44DC" w:rsidRDefault="000E44DC" w:rsidP="000E44DC">
      <w:pPr>
        <w:rPr>
          <w:rFonts w:asciiTheme="majorHAnsi" w:hAnsiTheme="majorHAnsi"/>
        </w:rPr>
      </w:pPr>
      <w:r w:rsidRPr="000E44DC">
        <w:rPr>
          <w:rFonts w:asciiTheme="majorHAnsi" w:hAnsiTheme="majorHAnsi"/>
        </w:rPr>
        <w:t>See link on website Genetics absenteeism</w:t>
      </w:r>
    </w:p>
    <w:p w14:paraId="2113A83B" w14:textId="77777777" w:rsidR="00B5477B" w:rsidRDefault="00B5477B" w:rsidP="000E44DC">
      <w:pPr>
        <w:rPr>
          <w:rFonts w:asciiTheme="majorHAnsi" w:hAnsiTheme="majorHAnsi"/>
          <w:b/>
        </w:rPr>
      </w:pPr>
    </w:p>
    <w:p w14:paraId="421F7775" w14:textId="7755CCE3" w:rsidR="000E44DC" w:rsidRPr="00B5477B" w:rsidRDefault="00B5477B" w:rsidP="000E44DC">
      <w:pPr>
        <w:rPr>
          <w:rFonts w:asciiTheme="majorHAnsi" w:hAnsiTheme="majorHAnsi"/>
          <w:b/>
        </w:rPr>
      </w:pPr>
      <w:r>
        <w:rPr>
          <w:rFonts w:asciiTheme="majorHAnsi" w:hAnsiTheme="majorHAnsi"/>
          <w:b/>
        </w:rPr>
        <w:t>C</w:t>
      </w:r>
      <w:r w:rsidR="000E44DC" w:rsidRPr="00B5477B">
        <w:rPr>
          <w:rFonts w:asciiTheme="majorHAnsi" w:hAnsiTheme="majorHAnsi"/>
          <w:b/>
        </w:rPr>
        <w:t>omputer Support</w:t>
      </w:r>
    </w:p>
    <w:p w14:paraId="4C369B18" w14:textId="77777777" w:rsidR="000E44DC" w:rsidRPr="000E44DC" w:rsidRDefault="000E44DC" w:rsidP="000E44DC">
      <w:pPr>
        <w:rPr>
          <w:rFonts w:asciiTheme="majorHAnsi" w:hAnsiTheme="majorHAnsi"/>
        </w:rPr>
      </w:pPr>
      <w:r w:rsidRPr="000E44DC">
        <w:rPr>
          <w:rFonts w:asciiTheme="majorHAnsi" w:hAnsiTheme="majorHAnsi"/>
        </w:rPr>
        <w:t xml:space="preserve">For computing enables the use of the network department of the </w:t>
      </w:r>
      <w:proofErr w:type="gramStart"/>
      <w:r w:rsidRPr="000E44DC">
        <w:rPr>
          <w:rFonts w:asciiTheme="majorHAnsi" w:hAnsiTheme="majorHAnsi"/>
        </w:rPr>
        <w:t>UMCG .</w:t>
      </w:r>
      <w:proofErr w:type="gramEnd"/>
      <w:r w:rsidRPr="000E44DC">
        <w:rPr>
          <w:rFonts w:asciiTheme="majorHAnsi" w:hAnsiTheme="majorHAnsi"/>
        </w:rPr>
        <w:t xml:space="preserve"> Support is provided by the </w:t>
      </w:r>
      <w:proofErr w:type="gramStart"/>
      <w:r w:rsidRPr="000E44DC">
        <w:rPr>
          <w:rFonts w:asciiTheme="majorHAnsi" w:hAnsiTheme="majorHAnsi"/>
        </w:rPr>
        <w:t>helpline ,</w:t>
      </w:r>
      <w:proofErr w:type="gramEnd"/>
      <w:r w:rsidRPr="000E44DC">
        <w:rPr>
          <w:rFonts w:asciiTheme="majorHAnsi" w:hAnsiTheme="majorHAnsi"/>
        </w:rPr>
        <w:t xml:space="preserve"> telephone number: 11111 . For certain actions and / or requesting powers is the request from the Functional Administrator </w:t>
      </w:r>
      <w:proofErr w:type="gramStart"/>
      <w:r w:rsidRPr="000E44DC">
        <w:rPr>
          <w:rFonts w:asciiTheme="majorHAnsi" w:hAnsiTheme="majorHAnsi"/>
        </w:rPr>
        <w:t>necessary .</w:t>
      </w:r>
      <w:proofErr w:type="gramEnd"/>
      <w:r w:rsidRPr="000E44DC">
        <w:rPr>
          <w:rFonts w:asciiTheme="majorHAnsi" w:hAnsiTheme="majorHAnsi"/>
        </w:rPr>
        <w:t xml:space="preserve"> </w:t>
      </w:r>
      <w:proofErr w:type="gramStart"/>
      <w:r w:rsidRPr="000E44DC">
        <w:rPr>
          <w:rFonts w:asciiTheme="majorHAnsi" w:hAnsiTheme="majorHAnsi"/>
        </w:rPr>
        <w:t>Tel :</w:t>
      </w:r>
      <w:proofErr w:type="gramEnd"/>
      <w:r w:rsidRPr="000E44DC">
        <w:rPr>
          <w:rFonts w:asciiTheme="majorHAnsi" w:hAnsiTheme="majorHAnsi"/>
        </w:rPr>
        <w:t xml:space="preserve"> 17171 To request corrections WinPAS there is a form available on the website under Forms Genetics - general.</w:t>
      </w:r>
    </w:p>
    <w:p w14:paraId="0A2993D0" w14:textId="77777777" w:rsidR="00B5477B" w:rsidRDefault="00B5477B" w:rsidP="000E44DC">
      <w:pPr>
        <w:rPr>
          <w:rFonts w:asciiTheme="majorHAnsi" w:hAnsiTheme="majorHAnsi"/>
          <w:b/>
        </w:rPr>
      </w:pPr>
    </w:p>
    <w:p w14:paraId="65E8CE85" w14:textId="31762CC5" w:rsidR="000E44DC" w:rsidRPr="00B5477B" w:rsidRDefault="00B5477B" w:rsidP="000E44DC">
      <w:pPr>
        <w:rPr>
          <w:rFonts w:asciiTheme="majorHAnsi" w:hAnsiTheme="majorHAnsi"/>
          <w:b/>
        </w:rPr>
      </w:pPr>
      <w:r>
        <w:rPr>
          <w:rFonts w:asciiTheme="majorHAnsi" w:hAnsiTheme="majorHAnsi"/>
          <w:b/>
        </w:rPr>
        <w:t>I</w:t>
      </w:r>
      <w:r w:rsidR="000E44DC" w:rsidRPr="00B5477B">
        <w:rPr>
          <w:rFonts w:asciiTheme="majorHAnsi" w:hAnsiTheme="majorHAnsi"/>
          <w:b/>
        </w:rPr>
        <w:t>ntranet</w:t>
      </w:r>
    </w:p>
    <w:p w14:paraId="2F47A640" w14:textId="2B2CC074" w:rsidR="000E44DC" w:rsidRPr="000E44DC" w:rsidRDefault="000E44DC" w:rsidP="000E44DC">
      <w:pPr>
        <w:rPr>
          <w:rFonts w:asciiTheme="majorHAnsi" w:hAnsiTheme="majorHAnsi"/>
        </w:rPr>
      </w:pPr>
      <w:r w:rsidRPr="000E44DC">
        <w:rPr>
          <w:rFonts w:asciiTheme="majorHAnsi" w:hAnsiTheme="majorHAnsi"/>
        </w:rPr>
        <w:t>For inf</w:t>
      </w:r>
      <w:r w:rsidR="00B5477B">
        <w:rPr>
          <w:rFonts w:asciiTheme="majorHAnsi" w:hAnsiTheme="majorHAnsi"/>
        </w:rPr>
        <w:t>ormation on personnel matters (</w:t>
      </w:r>
      <w:r w:rsidRPr="000E44DC">
        <w:rPr>
          <w:rFonts w:asciiTheme="majorHAnsi" w:hAnsiTheme="majorHAnsi"/>
        </w:rPr>
        <w:t xml:space="preserve">personnel in hospital service) you can use Intranet UMCG and the Genetics department </w:t>
      </w:r>
      <w:proofErr w:type="gramStart"/>
      <w:r w:rsidRPr="000E44DC">
        <w:rPr>
          <w:rFonts w:asciiTheme="majorHAnsi" w:hAnsiTheme="majorHAnsi"/>
        </w:rPr>
        <w:t>site .</w:t>
      </w:r>
      <w:proofErr w:type="gramEnd"/>
    </w:p>
    <w:p w14:paraId="781844C3" w14:textId="77777777" w:rsidR="00B5477B" w:rsidRDefault="00B5477B" w:rsidP="000E44DC">
      <w:pPr>
        <w:rPr>
          <w:rFonts w:asciiTheme="majorHAnsi" w:hAnsiTheme="majorHAnsi"/>
          <w:b/>
        </w:rPr>
      </w:pPr>
    </w:p>
    <w:p w14:paraId="6AC1A83C" w14:textId="77777777" w:rsidR="000E44DC" w:rsidRPr="00B5477B" w:rsidRDefault="000E44DC" w:rsidP="000E44DC">
      <w:pPr>
        <w:rPr>
          <w:rFonts w:asciiTheme="majorHAnsi" w:hAnsiTheme="majorHAnsi"/>
          <w:b/>
        </w:rPr>
      </w:pPr>
      <w:r w:rsidRPr="00B5477B">
        <w:rPr>
          <w:rFonts w:asciiTheme="majorHAnsi" w:hAnsiTheme="majorHAnsi"/>
          <w:b/>
        </w:rPr>
        <w:t>Personal data and privacy</w:t>
      </w:r>
    </w:p>
    <w:p w14:paraId="225FEE79" w14:textId="77777777" w:rsidR="000E44DC" w:rsidRPr="000E44DC" w:rsidRDefault="000E44DC" w:rsidP="000E44DC">
      <w:pPr>
        <w:rPr>
          <w:rFonts w:asciiTheme="majorHAnsi" w:hAnsiTheme="majorHAnsi"/>
        </w:rPr>
      </w:pPr>
      <w:r w:rsidRPr="000E44DC">
        <w:rPr>
          <w:rFonts w:asciiTheme="majorHAnsi" w:hAnsiTheme="majorHAnsi"/>
        </w:rPr>
        <w:t xml:space="preserve">Anyone who works in the UMCG contributes to ensuring 'privacy' of both patients and colleagues. The Data Protection Act </w:t>
      </w:r>
      <w:proofErr w:type="gramStart"/>
      <w:r w:rsidRPr="000E44DC">
        <w:rPr>
          <w:rFonts w:asciiTheme="majorHAnsi" w:hAnsiTheme="majorHAnsi"/>
        </w:rPr>
        <w:t>( WPR</w:t>
      </w:r>
      <w:proofErr w:type="gramEnd"/>
      <w:r w:rsidRPr="000E44DC">
        <w:rPr>
          <w:rFonts w:asciiTheme="majorHAnsi" w:hAnsiTheme="majorHAnsi"/>
        </w:rPr>
        <w:t xml:space="preserve"> ) regulates how careful management to be done . The booklet Registration Personal Data Privacy and can be viewed on the section </w:t>
      </w:r>
      <w:proofErr w:type="gramStart"/>
      <w:r w:rsidRPr="000E44DC">
        <w:rPr>
          <w:rFonts w:asciiTheme="majorHAnsi" w:hAnsiTheme="majorHAnsi"/>
        </w:rPr>
        <w:t>secretariat .</w:t>
      </w:r>
      <w:proofErr w:type="gramEnd"/>
    </w:p>
    <w:p w14:paraId="5612E181" w14:textId="77777777" w:rsidR="00B5477B" w:rsidRDefault="00B5477B" w:rsidP="000E44DC">
      <w:pPr>
        <w:rPr>
          <w:rFonts w:asciiTheme="majorHAnsi" w:hAnsiTheme="majorHAnsi"/>
          <w:b/>
        </w:rPr>
      </w:pPr>
    </w:p>
    <w:p w14:paraId="554C6847" w14:textId="77777777" w:rsidR="000E44DC" w:rsidRPr="00B5477B" w:rsidRDefault="000E44DC" w:rsidP="000E44DC">
      <w:pPr>
        <w:rPr>
          <w:rFonts w:asciiTheme="majorHAnsi" w:hAnsiTheme="majorHAnsi"/>
          <w:b/>
        </w:rPr>
      </w:pPr>
      <w:r w:rsidRPr="00B5477B">
        <w:rPr>
          <w:rFonts w:asciiTheme="majorHAnsi" w:hAnsiTheme="majorHAnsi"/>
          <w:b/>
        </w:rPr>
        <w:t>Operational</w:t>
      </w:r>
    </w:p>
    <w:p w14:paraId="6F496134" w14:textId="0E4F2B67" w:rsidR="000E44DC" w:rsidRPr="000E44DC" w:rsidRDefault="00B5477B" w:rsidP="000E44DC">
      <w:pPr>
        <w:rPr>
          <w:rFonts w:asciiTheme="majorHAnsi" w:hAnsiTheme="majorHAnsi"/>
        </w:rPr>
      </w:pPr>
      <w:proofErr w:type="gramStart"/>
      <w:r>
        <w:rPr>
          <w:rFonts w:asciiTheme="majorHAnsi" w:hAnsiTheme="majorHAnsi"/>
        </w:rPr>
        <w:t>F</w:t>
      </w:r>
      <w:r w:rsidR="000E44DC" w:rsidRPr="000E44DC">
        <w:rPr>
          <w:rFonts w:asciiTheme="majorHAnsi" w:hAnsiTheme="majorHAnsi"/>
        </w:rPr>
        <w:t>orm</w:t>
      </w:r>
      <w:r>
        <w:rPr>
          <w:rFonts w:asciiTheme="majorHAnsi" w:hAnsiTheme="majorHAnsi"/>
        </w:rPr>
        <w:t>s</w:t>
      </w:r>
      <w:r w:rsidR="000E44DC" w:rsidRPr="000E44DC">
        <w:rPr>
          <w:rFonts w:asciiTheme="majorHAnsi" w:hAnsiTheme="majorHAnsi"/>
        </w:rPr>
        <w:t xml:space="preserve"> :</w:t>
      </w:r>
      <w:proofErr w:type="gramEnd"/>
    </w:p>
    <w:p w14:paraId="6D22F9EE" w14:textId="77777777" w:rsidR="000E44DC" w:rsidRPr="000E44DC" w:rsidRDefault="000E44DC" w:rsidP="000E44DC">
      <w:pPr>
        <w:rPr>
          <w:rFonts w:asciiTheme="majorHAnsi" w:hAnsiTheme="majorHAnsi"/>
        </w:rPr>
      </w:pPr>
      <w:r w:rsidRPr="000E44DC">
        <w:rPr>
          <w:rFonts w:asciiTheme="majorHAnsi" w:hAnsiTheme="majorHAnsi"/>
        </w:rPr>
        <w:t>- Maternity and parental leave</w:t>
      </w:r>
    </w:p>
    <w:p w14:paraId="71DB0AFB" w14:textId="77777777" w:rsidR="000E44DC" w:rsidRPr="000E44DC" w:rsidRDefault="000E44DC" w:rsidP="000E44DC">
      <w:pPr>
        <w:rPr>
          <w:rFonts w:asciiTheme="majorHAnsi" w:hAnsiTheme="majorHAnsi"/>
        </w:rPr>
      </w:pPr>
      <w:r w:rsidRPr="000E44DC">
        <w:rPr>
          <w:rFonts w:asciiTheme="majorHAnsi" w:hAnsiTheme="majorHAnsi"/>
        </w:rPr>
        <w:t>- Long-term special leave</w:t>
      </w:r>
    </w:p>
    <w:p w14:paraId="7B413232" w14:textId="77777777" w:rsidR="000E44DC" w:rsidRPr="000E44DC" w:rsidRDefault="000E44DC" w:rsidP="000E44DC">
      <w:pPr>
        <w:rPr>
          <w:rFonts w:asciiTheme="majorHAnsi" w:hAnsiTheme="majorHAnsi"/>
        </w:rPr>
      </w:pPr>
      <w:r w:rsidRPr="000E44DC">
        <w:rPr>
          <w:rFonts w:asciiTheme="majorHAnsi" w:hAnsiTheme="majorHAnsi"/>
        </w:rPr>
        <w:t xml:space="preserve">- Appointment and change forms </w:t>
      </w:r>
      <w:proofErr w:type="gramStart"/>
      <w:r w:rsidRPr="000E44DC">
        <w:rPr>
          <w:rFonts w:asciiTheme="majorHAnsi" w:hAnsiTheme="majorHAnsi"/>
        </w:rPr>
        <w:t>for :</w:t>
      </w:r>
      <w:proofErr w:type="gramEnd"/>
    </w:p>
    <w:p w14:paraId="0F2FA17A" w14:textId="77777777" w:rsidR="000E44DC" w:rsidRPr="000E44DC" w:rsidRDefault="000E44DC" w:rsidP="000E44DC">
      <w:pPr>
        <w:rPr>
          <w:rFonts w:asciiTheme="majorHAnsi" w:hAnsiTheme="majorHAnsi"/>
        </w:rPr>
      </w:pPr>
      <w:r w:rsidRPr="000E44DC">
        <w:rPr>
          <w:rFonts w:asciiTheme="majorHAnsi" w:hAnsiTheme="majorHAnsi"/>
        </w:rPr>
        <w:t xml:space="preserve">- </w:t>
      </w:r>
      <w:proofErr w:type="gramStart"/>
      <w:r w:rsidRPr="000E44DC">
        <w:rPr>
          <w:rFonts w:asciiTheme="majorHAnsi" w:hAnsiTheme="majorHAnsi"/>
        </w:rPr>
        <w:t>apprenticeship</w:t>
      </w:r>
      <w:proofErr w:type="gramEnd"/>
    </w:p>
    <w:p w14:paraId="31527BCB" w14:textId="77777777" w:rsidR="000E44DC" w:rsidRPr="000E44DC" w:rsidRDefault="000E44DC" w:rsidP="000E44DC">
      <w:pPr>
        <w:rPr>
          <w:rFonts w:asciiTheme="majorHAnsi" w:hAnsiTheme="majorHAnsi"/>
        </w:rPr>
      </w:pPr>
      <w:r w:rsidRPr="000E44DC">
        <w:rPr>
          <w:rFonts w:asciiTheme="majorHAnsi" w:hAnsiTheme="majorHAnsi"/>
        </w:rPr>
        <w:t>- Resignation</w:t>
      </w:r>
    </w:p>
    <w:p w14:paraId="4463F69C" w14:textId="77777777" w:rsidR="000E44DC" w:rsidRPr="000E44DC" w:rsidRDefault="000E44DC" w:rsidP="000E44DC">
      <w:pPr>
        <w:rPr>
          <w:rFonts w:asciiTheme="majorHAnsi" w:hAnsiTheme="majorHAnsi"/>
        </w:rPr>
      </w:pPr>
      <w:r w:rsidRPr="000E44DC">
        <w:rPr>
          <w:rFonts w:asciiTheme="majorHAnsi" w:hAnsiTheme="majorHAnsi"/>
        </w:rPr>
        <w:t>- Appointment call</w:t>
      </w:r>
    </w:p>
    <w:p w14:paraId="49F88CAC" w14:textId="77777777" w:rsidR="000E44DC" w:rsidRPr="000E44DC" w:rsidRDefault="000E44DC" w:rsidP="000E44DC">
      <w:pPr>
        <w:rPr>
          <w:rFonts w:asciiTheme="majorHAnsi" w:hAnsiTheme="majorHAnsi"/>
        </w:rPr>
      </w:pPr>
      <w:r w:rsidRPr="000E44DC">
        <w:rPr>
          <w:rFonts w:asciiTheme="majorHAnsi" w:hAnsiTheme="majorHAnsi"/>
        </w:rPr>
        <w:t>- Change personal</w:t>
      </w:r>
    </w:p>
    <w:p w14:paraId="5F397FB2" w14:textId="77777777" w:rsidR="000E44DC" w:rsidRPr="000E44DC" w:rsidRDefault="000E44DC" w:rsidP="000E44DC">
      <w:pPr>
        <w:rPr>
          <w:rFonts w:asciiTheme="majorHAnsi" w:hAnsiTheme="majorHAnsi"/>
        </w:rPr>
      </w:pPr>
      <w:r w:rsidRPr="000E44DC">
        <w:rPr>
          <w:rFonts w:asciiTheme="majorHAnsi" w:hAnsiTheme="majorHAnsi"/>
        </w:rPr>
        <w:t>- Reporting of incidents / accidents / dangerous situations</w:t>
      </w:r>
    </w:p>
    <w:p w14:paraId="3BE4A801" w14:textId="77777777" w:rsidR="000E44DC" w:rsidRPr="000E44DC" w:rsidRDefault="000E44DC" w:rsidP="000E44DC">
      <w:pPr>
        <w:rPr>
          <w:rFonts w:asciiTheme="majorHAnsi" w:hAnsiTheme="majorHAnsi"/>
        </w:rPr>
      </w:pPr>
      <w:r w:rsidRPr="000E44DC">
        <w:rPr>
          <w:rFonts w:asciiTheme="majorHAnsi" w:hAnsiTheme="majorHAnsi"/>
        </w:rPr>
        <w:t>This can be through your immediate supervisor or obtain through the section secretariat</w:t>
      </w:r>
    </w:p>
    <w:p w14:paraId="4E0E0E1F" w14:textId="77777777" w:rsidR="000E44DC" w:rsidRPr="000E44DC" w:rsidRDefault="000E44DC" w:rsidP="000E44DC">
      <w:pPr>
        <w:rPr>
          <w:rFonts w:asciiTheme="majorHAnsi" w:hAnsiTheme="majorHAnsi"/>
        </w:rPr>
      </w:pPr>
      <w:r w:rsidRPr="000E44DC">
        <w:rPr>
          <w:rFonts w:asciiTheme="majorHAnsi" w:hAnsiTheme="majorHAnsi"/>
        </w:rPr>
        <w:t>The UMCG is only available in the staff shop.</w:t>
      </w:r>
    </w:p>
    <w:p w14:paraId="0C409A59" w14:textId="77777777" w:rsidR="000E44DC" w:rsidRPr="000E44DC" w:rsidRDefault="000E44DC" w:rsidP="000E44DC">
      <w:pPr>
        <w:rPr>
          <w:rFonts w:asciiTheme="majorHAnsi" w:hAnsiTheme="majorHAnsi"/>
        </w:rPr>
      </w:pPr>
      <w:r w:rsidRPr="000E44DC">
        <w:rPr>
          <w:rFonts w:asciiTheme="majorHAnsi" w:hAnsiTheme="majorHAnsi"/>
        </w:rPr>
        <w:t>Structural failures, malfunctions and change requests for telephony notify the department secretary or the executive management tel 17171</w:t>
      </w:r>
    </w:p>
    <w:p w14:paraId="256E0F11" w14:textId="77777777" w:rsidR="000E44DC" w:rsidRPr="000E44DC" w:rsidRDefault="000E44DC" w:rsidP="000E44DC">
      <w:pPr>
        <w:rPr>
          <w:rFonts w:asciiTheme="majorHAnsi" w:hAnsiTheme="majorHAnsi"/>
        </w:rPr>
      </w:pPr>
      <w:r w:rsidRPr="000E44DC">
        <w:rPr>
          <w:rFonts w:asciiTheme="majorHAnsi" w:hAnsiTheme="majorHAnsi"/>
        </w:rPr>
        <w:t xml:space="preserve">A copy of all project applications </w:t>
      </w:r>
      <w:proofErr w:type="gramStart"/>
      <w:r w:rsidRPr="000E44DC">
        <w:rPr>
          <w:rFonts w:asciiTheme="majorHAnsi" w:hAnsiTheme="majorHAnsi"/>
        </w:rPr>
        <w:t>( with</w:t>
      </w:r>
      <w:proofErr w:type="gramEnd"/>
      <w:r w:rsidRPr="000E44DC">
        <w:rPr>
          <w:rFonts w:asciiTheme="majorHAnsi" w:hAnsiTheme="majorHAnsi"/>
        </w:rPr>
        <w:t xml:space="preserve"> the possible grant letter ) and any published works where a department employee author should be to the section secretariat . Handed This includes course </w:t>
      </w:r>
      <w:proofErr w:type="gramStart"/>
      <w:r w:rsidRPr="000E44DC">
        <w:rPr>
          <w:rFonts w:asciiTheme="majorHAnsi" w:hAnsiTheme="majorHAnsi"/>
        </w:rPr>
        <w:t>registrations .</w:t>
      </w:r>
      <w:proofErr w:type="gramEnd"/>
    </w:p>
    <w:p w14:paraId="0A44C4A3" w14:textId="77777777" w:rsidR="000E44DC" w:rsidRPr="000E44DC" w:rsidRDefault="000E44DC" w:rsidP="000E44DC">
      <w:pPr>
        <w:rPr>
          <w:rFonts w:asciiTheme="majorHAnsi" w:hAnsiTheme="majorHAnsi"/>
        </w:rPr>
      </w:pPr>
      <w:r w:rsidRPr="000E44DC">
        <w:rPr>
          <w:rFonts w:asciiTheme="majorHAnsi" w:hAnsiTheme="majorHAnsi"/>
        </w:rPr>
        <w:t xml:space="preserve">For travel </w:t>
      </w:r>
      <w:proofErr w:type="gramStart"/>
      <w:r w:rsidRPr="000E44DC">
        <w:rPr>
          <w:rFonts w:asciiTheme="majorHAnsi" w:hAnsiTheme="majorHAnsi"/>
        </w:rPr>
        <w:t>claims ,</w:t>
      </w:r>
      <w:proofErr w:type="gramEnd"/>
      <w:r w:rsidRPr="000E44DC">
        <w:rPr>
          <w:rFonts w:asciiTheme="majorHAnsi" w:hAnsiTheme="majorHAnsi"/>
        </w:rPr>
        <w:t xml:space="preserve"> foreign travel request forms and orders please contact the financial administration .</w:t>
      </w:r>
    </w:p>
    <w:p w14:paraId="60476186" w14:textId="77777777" w:rsidR="000E44DC" w:rsidRPr="000E44DC" w:rsidRDefault="000E44DC" w:rsidP="000E44DC">
      <w:pPr>
        <w:rPr>
          <w:rFonts w:asciiTheme="majorHAnsi" w:hAnsiTheme="majorHAnsi"/>
        </w:rPr>
      </w:pPr>
    </w:p>
    <w:p w14:paraId="2D754299" w14:textId="4B1560D8" w:rsidR="000E44DC" w:rsidRPr="00B5477B" w:rsidRDefault="00B5477B" w:rsidP="000E44DC">
      <w:pPr>
        <w:rPr>
          <w:rFonts w:asciiTheme="majorHAnsi" w:hAnsiTheme="majorHAnsi"/>
          <w:b/>
        </w:rPr>
      </w:pPr>
      <w:r w:rsidRPr="00B5477B">
        <w:rPr>
          <w:rFonts w:asciiTheme="majorHAnsi" w:hAnsiTheme="majorHAnsi"/>
          <w:b/>
        </w:rPr>
        <w:t>H</w:t>
      </w:r>
      <w:r w:rsidR="000E44DC" w:rsidRPr="00B5477B">
        <w:rPr>
          <w:rFonts w:asciiTheme="majorHAnsi" w:hAnsiTheme="majorHAnsi"/>
          <w:b/>
        </w:rPr>
        <w:t>ouse Rules</w:t>
      </w:r>
    </w:p>
    <w:p w14:paraId="0688B729" w14:textId="77777777" w:rsidR="000E44DC" w:rsidRPr="000E44DC" w:rsidRDefault="000E44DC" w:rsidP="000E44DC">
      <w:pPr>
        <w:rPr>
          <w:rFonts w:asciiTheme="majorHAnsi" w:hAnsiTheme="majorHAnsi"/>
        </w:rPr>
      </w:pPr>
      <w:r w:rsidRPr="000E44DC">
        <w:rPr>
          <w:rFonts w:asciiTheme="majorHAnsi" w:hAnsiTheme="majorHAnsi"/>
        </w:rPr>
        <w:t xml:space="preserve">These rules apply to all employees of the Genetics department UMCG and apply to the building section 50 of the </w:t>
      </w:r>
      <w:proofErr w:type="gramStart"/>
      <w:r w:rsidRPr="000E44DC">
        <w:rPr>
          <w:rFonts w:asciiTheme="majorHAnsi" w:hAnsiTheme="majorHAnsi"/>
        </w:rPr>
        <w:t>Oostersingel ,</w:t>
      </w:r>
      <w:proofErr w:type="gramEnd"/>
      <w:r w:rsidRPr="000E44DC">
        <w:rPr>
          <w:rFonts w:asciiTheme="majorHAnsi" w:hAnsiTheme="majorHAnsi"/>
        </w:rPr>
        <w:t xml:space="preserve"> input 47 .</w:t>
      </w:r>
    </w:p>
    <w:p w14:paraId="45E74FA0" w14:textId="0C3E023C" w:rsidR="000E44DC" w:rsidRPr="00B5477B" w:rsidRDefault="00B5477B" w:rsidP="000E44DC">
      <w:pPr>
        <w:rPr>
          <w:rFonts w:asciiTheme="majorHAnsi" w:hAnsiTheme="majorHAnsi"/>
          <w:b/>
        </w:rPr>
      </w:pPr>
      <w:r>
        <w:rPr>
          <w:rFonts w:asciiTheme="majorHAnsi" w:hAnsiTheme="majorHAnsi"/>
          <w:b/>
        </w:rPr>
        <w:t>G</w:t>
      </w:r>
      <w:r w:rsidR="000E44DC" w:rsidRPr="00B5477B">
        <w:rPr>
          <w:rFonts w:asciiTheme="majorHAnsi" w:hAnsiTheme="majorHAnsi"/>
          <w:b/>
        </w:rPr>
        <w:t>eneral</w:t>
      </w:r>
    </w:p>
    <w:p w14:paraId="55E67BA6" w14:textId="77777777" w:rsidR="000E44DC" w:rsidRPr="000E44DC" w:rsidRDefault="000E44DC" w:rsidP="000E44DC">
      <w:pPr>
        <w:rPr>
          <w:rFonts w:asciiTheme="majorHAnsi" w:hAnsiTheme="majorHAnsi"/>
        </w:rPr>
      </w:pPr>
      <w:r w:rsidRPr="000E44DC">
        <w:rPr>
          <w:rFonts w:asciiTheme="majorHAnsi" w:hAnsiTheme="majorHAnsi"/>
        </w:rPr>
        <w:t xml:space="preserve">• Smoking is prohibited throughout the building </w:t>
      </w:r>
      <w:proofErr w:type="gramStart"/>
      <w:r w:rsidRPr="000E44DC">
        <w:rPr>
          <w:rFonts w:asciiTheme="majorHAnsi" w:hAnsiTheme="majorHAnsi"/>
        </w:rPr>
        <w:t>( smoking</w:t>
      </w:r>
      <w:proofErr w:type="gramEnd"/>
      <w:r w:rsidRPr="000E44DC">
        <w:rPr>
          <w:rFonts w:asciiTheme="majorHAnsi" w:hAnsiTheme="majorHAnsi"/>
        </w:rPr>
        <w:t xml:space="preserve"> policy UMCG )</w:t>
      </w:r>
    </w:p>
    <w:p w14:paraId="062276EF" w14:textId="77777777" w:rsidR="000E44DC" w:rsidRPr="000E44DC" w:rsidRDefault="000E44DC" w:rsidP="000E44DC">
      <w:pPr>
        <w:rPr>
          <w:rFonts w:asciiTheme="majorHAnsi" w:hAnsiTheme="majorHAnsi"/>
        </w:rPr>
      </w:pPr>
      <w:r w:rsidRPr="000E44DC">
        <w:rPr>
          <w:rFonts w:asciiTheme="majorHAnsi" w:hAnsiTheme="majorHAnsi"/>
        </w:rPr>
        <w:t xml:space="preserve">• Eating and drinking is prohibited in the </w:t>
      </w:r>
      <w:proofErr w:type="gramStart"/>
      <w:r w:rsidRPr="000E44DC">
        <w:rPr>
          <w:rFonts w:asciiTheme="majorHAnsi" w:hAnsiTheme="majorHAnsi"/>
        </w:rPr>
        <w:t>laboratories .</w:t>
      </w:r>
      <w:proofErr w:type="gramEnd"/>
      <w:r w:rsidRPr="000E44DC">
        <w:rPr>
          <w:rFonts w:asciiTheme="majorHAnsi" w:hAnsiTheme="majorHAnsi"/>
        </w:rPr>
        <w:t xml:space="preserve"> In </w:t>
      </w:r>
      <w:proofErr w:type="gramStart"/>
      <w:r w:rsidRPr="000E44DC">
        <w:rPr>
          <w:rFonts w:asciiTheme="majorHAnsi" w:hAnsiTheme="majorHAnsi"/>
        </w:rPr>
        <w:t>offices ,</w:t>
      </w:r>
      <w:proofErr w:type="gramEnd"/>
      <w:r w:rsidRPr="000E44DC">
        <w:rPr>
          <w:rFonts w:asciiTheme="majorHAnsi" w:hAnsiTheme="majorHAnsi"/>
        </w:rPr>
        <w:t xml:space="preserve"> including the microscope rooms , it is permitted .</w:t>
      </w:r>
    </w:p>
    <w:p w14:paraId="73396A51" w14:textId="77777777" w:rsidR="000E44DC" w:rsidRPr="000E44DC" w:rsidRDefault="000E44DC" w:rsidP="000E44DC">
      <w:pPr>
        <w:rPr>
          <w:rFonts w:asciiTheme="majorHAnsi" w:hAnsiTheme="majorHAnsi"/>
        </w:rPr>
      </w:pPr>
      <w:r w:rsidRPr="000E44DC">
        <w:rPr>
          <w:rFonts w:asciiTheme="majorHAnsi" w:hAnsiTheme="majorHAnsi"/>
        </w:rPr>
        <w:t>• Private coats do not depend on the laboratory</w:t>
      </w:r>
    </w:p>
    <w:p w14:paraId="7CB087CE" w14:textId="77777777" w:rsidR="000E44DC" w:rsidRPr="000E44DC" w:rsidRDefault="000E44DC" w:rsidP="000E44DC">
      <w:pPr>
        <w:rPr>
          <w:rFonts w:asciiTheme="majorHAnsi" w:hAnsiTheme="majorHAnsi"/>
        </w:rPr>
      </w:pPr>
    </w:p>
    <w:p w14:paraId="1B56D6B6" w14:textId="77777777" w:rsidR="000E44DC" w:rsidRPr="000E44DC" w:rsidRDefault="000E44DC" w:rsidP="000E44DC">
      <w:pPr>
        <w:rPr>
          <w:rFonts w:asciiTheme="majorHAnsi" w:hAnsiTheme="majorHAnsi"/>
        </w:rPr>
      </w:pPr>
      <w:r w:rsidRPr="000E44DC">
        <w:rPr>
          <w:rFonts w:asciiTheme="majorHAnsi" w:hAnsiTheme="majorHAnsi"/>
        </w:rPr>
        <w:t xml:space="preserve">• Files are stored in locked </w:t>
      </w:r>
      <w:proofErr w:type="gramStart"/>
      <w:r w:rsidRPr="000E44DC">
        <w:rPr>
          <w:rFonts w:asciiTheme="majorHAnsi" w:hAnsiTheme="majorHAnsi"/>
        </w:rPr>
        <w:t>cabinets .</w:t>
      </w:r>
      <w:proofErr w:type="gramEnd"/>
    </w:p>
    <w:p w14:paraId="6D77B4BE" w14:textId="77777777" w:rsidR="000E44DC" w:rsidRPr="000E44DC" w:rsidRDefault="000E44DC" w:rsidP="000E44DC">
      <w:pPr>
        <w:rPr>
          <w:rFonts w:asciiTheme="majorHAnsi" w:hAnsiTheme="majorHAnsi"/>
        </w:rPr>
      </w:pPr>
      <w:r w:rsidRPr="000E44DC">
        <w:rPr>
          <w:rFonts w:asciiTheme="majorHAnsi" w:hAnsiTheme="majorHAnsi"/>
        </w:rPr>
        <w:t xml:space="preserve">• At the end of the </w:t>
      </w:r>
      <w:proofErr w:type="gramStart"/>
      <w:r w:rsidRPr="000E44DC">
        <w:rPr>
          <w:rFonts w:asciiTheme="majorHAnsi" w:hAnsiTheme="majorHAnsi"/>
        </w:rPr>
        <w:t>day ,</w:t>
      </w:r>
      <w:proofErr w:type="gramEnd"/>
      <w:r w:rsidRPr="000E44DC">
        <w:rPr>
          <w:rFonts w:asciiTheme="majorHAnsi" w:hAnsiTheme="majorHAnsi"/>
        </w:rPr>
        <w:t xml:space="preserve"> where possible , turn off the lights , turn off equipment that is not operational, turn off the computers and monitors .</w:t>
      </w:r>
    </w:p>
    <w:p w14:paraId="245DD8CF" w14:textId="77777777" w:rsidR="000E44DC" w:rsidRPr="000E44DC" w:rsidRDefault="000E44DC" w:rsidP="000E44DC">
      <w:pPr>
        <w:rPr>
          <w:rFonts w:asciiTheme="majorHAnsi" w:hAnsiTheme="majorHAnsi"/>
        </w:rPr>
      </w:pPr>
      <w:r w:rsidRPr="000E44DC">
        <w:rPr>
          <w:rFonts w:asciiTheme="majorHAnsi" w:hAnsiTheme="majorHAnsi"/>
        </w:rPr>
        <w:t>• Within the UMCG is a dress Directive For information see intranet UMCG</w:t>
      </w:r>
    </w:p>
    <w:p w14:paraId="3F53335F" w14:textId="77777777" w:rsidR="000E44DC" w:rsidRPr="000E44DC" w:rsidRDefault="000E44DC" w:rsidP="000E44DC">
      <w:pPr>
        <w:rPr>
          <w:rFonts w:asciiTheme="majorHAnsi" w:hAnsiTheme="majorHAnsi"/>
        </w:rPr>
      </w:pPr>
    </w:p>
    <w:p w14:paraId="75E6A9DC" w14:textId="0DA952ED" w:rsidR="000E44DC" w:rsidRPr="00B5477B" w:rsidRDefault="00B5477B" w:rsidP="000E44DC">
      <w:pPr>
        <w:rPr>
          <w:rFonts w:asciiTheme="majorHAnsi" w:hAnsiTheme="majorHAnsi"/>
          <w:b/>
        </w:rPr>
      </w:pPr>
      <w:r w:rsidRPr="00B5477B">
        <w:rPr>
          <w:rFonts w:asciiTheme="majorHAnsi" w:hAnsiTheme="majorHAnsi"/>
          <w:b/>
        </w:rPr>
        <w:t>S</w:t>
      </w:r>
      <w:r w:rsidR="000E44DC" w:rsidRPr="00B5477B">
        <w:rPr>
          <w:rFonts w:asciiTheme="majorHAnsi" w:hAnsiTheme="majorHAnsi"/>
          <w:b/>
        </w:rPr>
        <w:t>afety</w:t>
      </w:r>
    </w:p>
    <w:p w14:paraId="2D0F61C5" w14:textId="77777777" w:rsidR="000E44DC" w:rsidRPr="000E44DC" w:rsidRDefault="000E44DC" w:rsidP="000E44DC">
      <w:pPr>
        <w:rPr>
          <w:rFonts w:asciiTheme="majorHAnsi" w:hAnsiTheme="majorHAnsi"/>
        </w:rPr>
      </w:pPr>
      <w:r w:rsidRPr="000E44DC">
        <w:rPr>
          <w:rFonts w:asciiTheme="majorHAnsi" w:hAnsiTheme="majorHAnsi"/>
        </w:rPr>
        <w:t xml:space="preserve">• </w:t>
      </w:r>
      <w:proofErr w:type="gramStart"/>
      <w:r w:rsidRPr="000E44DC">
        <w:rPr>
          <w:rFonts w:asciiTheme="majorHAnsi" w:hAnsiTheme="majorHAnsi"/>
        </w:rPr>
        <w:t>Everyone</w:t>
      </w:r>
      <w:proofErr w:type="gramEnd"/>
      <w:r w:rsidRPr="000E44DC">
        <w:rPr>
          <w:rFonts w:asciiTheme="majorHAnsi" w:hAnsiTheme="majorHAnsi"/>
        </w:rPr>
        <w:t xml:space="preserve"> must ask what to do in an emergency. Informed</w:t>
      </w:r>
    </w:p>
    <w:p w14:paraId="42269E5B" w14:textId="77777777" w:rsidR="000E44DC" w:rsidRPr="000E44DC" w:rsidRDefault="000E44DC" w:rsidP="000E44DC">
      <w:pPr>
        <w:rPr>
          <w:rFonts w:asciiTheme="majorHAnsi" w:hAnsiTheme="majorHAnsi"/>
        </w:rPr>
      </w:pPr>
      <w:r w:rsidRPr="000E44DC">
        <w:rPr>
          <w:rFonts w:asciiTheme="majorHAnsi" w:hAnsiTheme="majorHAnsi"/>
        </w:rPr>
        <w:t xml:space="preserve">• In case of </w:t>
      </w:r>
      <w:proofErr w:type="gramStart"/>
      <w:r w:rsidRPr="000E44DC">
        <w:rPr>
          <w:rFonts w:asciiTheme="majorHAnsi" w:hAnsiTheme="majorHAnsi"/>
        </w:rPr>
        <w:t>emergency ,</w:t>
      </w:r>
      <w:proofErr w:type="gramEnd"/>
      <w:r w:rsidRPr="000E44DC">
        <w:rPr>
          <w:rFonts w:asciiTheme="majorHAnsi" w:hAnsiTheme="majorHAnsi"/>
        </w:rPr>
        <w:t xml:space="preserve"> call the L ( ocal ) H ( ulp ) V ( ischarging ) tel : 19991 . See Section site Genetics SOS button</w:t>
      </w:r>
    </w:p>
    <w:p w14:paraId="5E95D017" w14:textId="77777777" w:rsidR="000E44DC" w:rsidRPr="000E44DC" w:rsidRDefault="000E44DC" w:rsidP="000E44DC">
      <w:pPr>
        <w:rPr>
          <w:rFonts w:asciiTheme="majorHAnsi" w:hAnsiTheme="majorHAnsi"/>
        </w:rPr>
      </w:pPr>
      <w:r w:rsidRPr="000E44DC">
        <w:rPr>
          <w:rFonts w:asciiTheme="majorHAnsi" w:hAnsiTheme="majorHAnsi"/>
        </w:rPr>
        <w:t xml:space="preserve">• All routes and corridors must be kept </w:t>
      </w:r>
      <w:proofErr w:type="gramStart"/>
      <w:r w:rsidRPr="000E44DC">
        <w:rPr>
          <w:rFonts w:asciiTheme="majorHAnsi" w:hAnsiTheme="majorHAnsi"/>
        </w:rPr>
        <w:t>clear .</w:t>
      </w:r>
      <w:proofErr w:type="gramEnd"/>
    </w:p>
    <w:p w14:paraId="345CE3B0" w14:textId="77777777" w:rsidR="000E44DC" w:rsidRPr="000E44DC" w:rsidRDefault="000E44DC" w:rsidP="000E44DC">
      <w:pPr>
        <w:rPr>
          <w:rFonts w:asciiTheme="majorHAnsi" w:hAnsiTheme="majorHAnsi"/>
        </w:rPr>
      </w:pPr>
      <w:r w:rsidRPr="000E44DC">
        <w:rPr>
          <w:rFonts w:asciiTheme="majorHAnsi" w:hAnsiTheme="majorHAnsi"/>
        </w:rPr>
        <w:t xml:space="preserve">• All fire doors must be </w:t>
      </w:r>
      <w:proofErr w:type="gramStart"/>
      <w:r w:rsidRPr="000E44DC">
        <w:rPr>
          <w:rFonts w:asciiTheme="majorHAnsi" w:hAnsiTheme="majorHAnsi"/>
        </w:rPr>
        <w:t>closed .</w:t>
      </w:r>
      <w:proofErr w:type="gramEnd"/>
      <w:r w:rsidRPr="000E44DC">
        <w:rPr>
          <w:rFonts w:asciiTheme="majorHAnsi" w:hAnsiTheme="majorHAnsi"/>
        </w:rPr>
        <w:t xml:space="preserve"> These are all the doors between the </w:t>
      </w:r>
      <w:proofErr w:type="gramStart"/>
      <w:r w:rsidRPr="000E44DC">
        <w:rPr>
          <w:rFonts w:asciiTheme="majorHAnsi" w:hAnsiTheme="majorHAnsi"/>
        </w:rPr>
        <w:t>corridors .</w:t>
      </w:r>
      <w:proofErr w:type="gramEnd"/>
      <w:r w:rsidRPr="000E44DC">
        <w:rPr>
          <w:rFonts w:asciiTheme="majorHAnsi" w:hAnsiTheme="majorHAnsi"/>
        </w:rPr>
        <w:t xml:space="preserve"> In emergencies are automatically </w:t>
      </w:r>
      <w:proofErr w:type="gramStart"/>
      <w:r w:rsidRPr="000E44DC">
        <w:rPr>
          <w:rFonts w:asciiTheme="majorHAnsi" w:hAnsiTheme="majorHAnsi"/>
        </w:rPr>
        <w:t>closed .</w:t>
      </w:r>
      <w:proofErr w:type="gramEnd"/>
    </w:p>
    <w:p w14:paraId="6A97AEE7" w14:textId="77777777" w:rsidR="000E44DC" w:rsidRPr="000E44DC" w:rsidRDefault="000E44DC" w:rsidP="000E44DC">
      <w:pPr>
        <w:rPr>
          <w:rFonts w:asciiTheme="majorHAnsi" w:hAnsiTheme="majorHAnsi"/>
        </w:rPr>
      </w:pPr>
      <w:r w:rsidRPr="000E44DC">
        <w:rPr>
          <w:rFonts w:asciiTheme="majorHAnsi" w:hAnsiTheme="majorHAnsi"/>
        </w:rPr>
        <w:t xml:space="preserve">• </w:t>
      </w:r>
      <w:proofErr w:type="gramStart"/>
      <w:r w:rsidRPr="000E44DC">
        <w:rPr>
          <w:rFonts w:asciiTheme="majorHAnsi" w:hAnsiTheme="majorHAnsi"/>
        </w:rPr>
        <w:t>Everyone</w:t>
      </w:r>
      <w:proofErr w:type="gramEnd"/>
      <w:r w:rsidRPr="000E44DC">
        <w:rPr>
          <w:rFonts w:asciiTheme="majorHAnsi" w:hAnsiTheme="majorHAnsi"/>
        </w:rPr>
        <w:t xml:space="preserve"> must ask the flight routes informed.</w:t>
      </w:r>
    </w:p>
    <w:p w14:paraId="581DB732" w14:textId="77777777" w:rsidR="000E44DC" w:rsidRPr="000E44DC" w:rsidRDefault="000E44DC" w:rsidP="000E44DC">
      <w:pPr>
        <w:rPr>
          <w:rFonts w:asciiTheme="majorHAnsi" w:hAnsiTheme="majorHAnsi"/>
        </w:rPr>
      </w:pPr>
      <w:r w:rsidRPr="000E44DC">
        <w:rPr>
          <w:rFonts w:asciiTheme="majorHAnsi" w:hAnsiTheme="majorHAnsi"/>
        </w:rPr>
        <w:t xml:space="preserve">Disposal shall be in accordance with the agreements within the </w:t>
      </w:r>
      <w:proofErr w:type="gramStart"/>
      <w:r w:rsidRPr="000E44DC">
        <w:rPr>
          <w:rFonts w:asciiTheme="majorHAnsi" w:hAnsiTheme="majorHAnsi"/>
        </w:rPr>
        <w:t>UMCG .</w:t>
      </w:r>
      <w:proofErr w:type="gramEnd"/>
      <w:r w:rsidRPr="000E44DC">
        <w:rPr>
          <w:rFonts w:asciiTheme="majorHAnsi" w:hAnsiTheme="majorHAnsi"/>
        </w:rPr>
        <w:t xml:space="preserve"> Refer to the waste pointers in the coconut to the wall at the laboratories or see intranet </w:t>
      </w:r>
      <w:proofErr w:type="gramStart"/>
      <w:r w:rsidRPr="000E44DC">
        <w:rPr>
          <w:rFonts w:asciiTheme="majorHAnsi" w:hAnsiTheme="majorHAnsi"/>
        </w:rPr>
        <w:t>UMCG .</w:t>
      </w:r>
      <w:proofErr w:type="gramEnd"/>
    </w:p>
    <w:p w14:paraId="0709ECDB" w14:textId="77777777" w:rsidR="000E44DC" w:rsidRPr="000E44DC" w:rsidRDefault="000E44DC" w:rsidP="000E44DC">
      <w:pPr>
        <w:rPr>
          <w:rFonts w:asciiTheme="majorHAnsi" w:hAnsiTheme="majorHAnsi"/>
        </w:rPr>
      </w:pPr>
      <w:r w:rsidRPr="000E44DC">
        <w:rPr>
          <w:rFonts w:asciiTheme="majorHAnsi" w:hAnsiTheme="majorHAnsi"/>
        </w:rPr>
        <w:t xml:space="preserve">During laboratory </w:t>
      </w:r>
      <w:proofErr w:type="gramStart"/>
      <w:r w:rsidRPr="000E44DC">
        <w:rPr>
          <w:rFonts w:asciiTheme="majorHAnsi" w:hAnsiTheme="majorHAnsi"/>
        </w:rPr>
        <w:t>work ,</w:t>
      </w:r>
      <w:proofErr w:type="gramEnd"/>
      <w:r w:rsidRPr="000E44DC">
        <w:rPr>
          <w:rFonts w:asciiTheme="majorHAnsi" w:hAnsiTheme="majorHAnsi"/>
        </w:rPr>
        <w:t xml:space="preserve"> a lab coat should be worn, see GD P014 Working safely in the laboratory .</w:t>
      </w:r>
    </w:p>
    <w:p w14:paraId="22D0526B" w14:textId="77777777" w:rsidR="000E44DC" w:rsidRPr="000E44DC" w:rsidRDefault="000E44DC" w:rsidP="000E44DC">
      <w:pPr>
        <w:rPr>
          <w:rFonts w:asciiTheme="majorHAnsi" w:hAnsiTheme="majorHAnsi"/>
        </w:rPr>
      </w:pPr>
      <w:r w:rsidRPr="000E44DC">
        <w:rPr>
          <w:rFonts w:asciiTheme="majorHAnsi" w:hAnsiTheme="majorHAnsi"/>
        </w:rPr>
        <w:t xml:space="preserve">Other protective measures as described in the relevant SOPs eg wearing </w:t>
      </w:r>
      <w:proofErr w:type="gramStart"/>
      <w:r w:rsidRPr="000E44DC">
        <w:rPr>
          <w:rFonts w:asciiTheme="majorHAnsi" w:hAnsiTheme="majorHAnsi"/>
        </w:rPr>
        <w:t>gloves .</w:t>
      </w:r>
      <w:proofErr w:type="gramEnd"/>
    </w:p>
    <w:p w14:paraId="2CF6A9F0" w14:textId="77777777" w:rsidR="000E44DC" w:rsidRPr="000E44DC" w:rsidRDefault="000E44DC" w:rsidP="000E44DC">
      <w:pPr>
        <w:rPr>
          <w:rFonts w:asciiTheme="majorHAnsi" w:hAnsiTheme="majorHAnsi"/>
        </w:rPr>
      </w:pPr>
      <w:proofErr w:type="gramStart"/>
      <w:r w:rsidRPr="000E44DC">
        <w:rPr>
          <w:rFonts w:asciiTheme="majorHAnsi" w:hAnsiTheme="majorHAnsi"/>
        </w:rPr>
        <w:t>spells</w:t>
      </w:r>
      <w:proofErr w:type="gramEnd"/>
    </w:p>
    <w:p w14:paraId="0DE23894" w14:textId="77777777" w:rsidR="000E44DC" w:rsidRPr="000E44DC" w:rsidRDefault="000E44DC" w:rsidP="000E44DC">
      <w:pPr>
        <w:rPr>
          <w:rFonts w:asciiTheme="majorHAnsi" w:hAnsiTheme="majorHAnsi"/>
        </w:rPr>
      </w:pPr>
      <w:r w:rsidRPr="000E44DC">
        <w:rPr>
          <w:rFonts w:asciiTheme="majorHAnsi" w:hAnsiTheme="majorHAnsi"/>
        </w:rPr>
        <w:t xml:space="preserve">• The working schedule of the UMCG is </w:t>
      </w:r>
      <w:proofErr w:type="gramStart"/>
      <w:r w:rsidRPr="000E44DC">
        <w:rPr>
          <w:rFonts w:asciiTheme="majorHAnsi" w:hAnsiTheme="majorHAnsi"/>
        </w:rPr>
        <w:t>followed .</w:t>
      </w:r>
      <w:proofErr w:type="gramEnd"/>
      <w:r w:rsidRPr="000E44DC">
        <w:rPr>
          <w:rFonts w:asciiTheme="majorHAnsi" w:hAnsiTheme="majorHAnsi"/>
        </w:rPr>
        <w:t xml:space="preserve"> For information see intranet </w:t>
      </w:r>
      <w:proofErr w:type="gramStart"/>
      <w:r w:rsidRPr="000E44DC">
        <w:rPr>
          <w:rFonts w:asciiTheme="majorHAnsi" w:hAnsiTheme="majorHAnsi"/>
        </w:rPr>
        <w:t>UMCG .</w:t>
      </w:r>
      <w:proofErr w:type="gramEnd"/>
    </w:p>
    <w:p w14:paraId="3AA137D2" w14:textId="77777777" w:rsidR="000E44DC" w:rsidRPr="000E44DC" w:rsidRDefault="000E44DC" w:rsidP="000E44DC">
      <w:pPr>
        <w:rPr>
          <w:rFonts w:asciiTheme="majorHAnsi" w:hAnsiTheme="majorHAnsi"/>
        </w:rPr>
      </w:pPr>
      <w:r w:rsidRPr="000E44DC">
        <w:rPr>
          <w:rFonts w:asciiTheme="majorHAnsi" w:hAnsiTheme="majorHAnsi"/>
        </w:rPr>
        <w:t xml:space="preserve">• Flexible working hours are possible in consultation with the </w:t>
      </w:r>
      <w:proofErr w:type="gramStart"/>
      <w:r w:rsidRPr="000E44DC">
        <w:rPr>
          <w:rFonts w:asciiTheme="majorHAnsi" w:hAnsiTheme="majorHAnsi"/>
        </w:rPr>
        <w:t>Head ,</w:t>
      </w:r>
      <w:proofErr w:type="gramEnd"/>
      <w:r w:rsidRPr="000E44DC">
        <w:rPr>
          <w:rFonts w:asciiTheme="majorHAnsi" w:hAnsiTheme="majorHAnsi"/>
        </w:rPr>
        <w:t xml:space="preserve"> taking into account the continuity of the work .</w:t>
      </w:r>
    </w:p>
    <w:p w14:paraId="26B4A4E9" w14:textId="55E733A7" w:rsidR="00F92EB6" w:rsidRPr="00BA3219" w:rsidRDefault="000E44DC" w:rsidP="000E44DC">
      <w:pPr>
        <w:rPr>
          <w:rFonts w:asciiTheme="majorHAnsi" w:hAnsiTheme="majorHAnsi"/>
        </w:rPr>
      </w:pPr>
      <w:r w:rsidRPr="000E44DC">
        <w:rPr>
          <w:rFonts w:asciiTheme="majorHAnsi" w:hAnsiTheme="majorHAnsi"/>
        </w:rPr>
        <w:t xml:space="preserve">• Anyone for 7:00 am and after 19:00 in the building or on weekends must report to the security tel </w:t>
      </w:r>
      <w:proofErr w:type="gramStart"/>
      <w:r w:rsidRPr="000E44DC">
        <w:rPr>
          <w:rFonts w:asciiTheme="majorHAnsi" w:hAnsiTheme="majorHAnsi"/>
        </w:rPr>
        <w:t>12678 .</w:t>
      </w:r>
      <w:proofErr w:type="gramEnd"/>
      <w:r w:rsidRPr="000E44DC">
        <w:rPr>
          <w:rFonts w:asciiTheme="majorHAnsi" w:hAnsiTheme="majorHAnsi"/>
        </w:rPr>
        <w:t xml:space="preserve"> On leaving the </w:t>
      </w:r>
      <w:proofErr w:type="gramStart"/>
      <w:r w:rsidRPr="000E44DC">
        <w:rPr>
          <w:rFonts w:asciiTheme="majorHAnsi" w:hAnsiTheme="majorHAnsi"/>
        </w:rPr>
        <w:t>building ,</w:t>
      </w:r>
      <w:proofErr w:type="gramEnd"/>
      <w:r w:rsidRPr="000E44DC">
        <w:rPr>
          <w:rFonts w:asciiTheme="majorHAnsi" w:hAnsiTheme="majorHAnsi"/>
        </w:rPr>
        <w:t xml:space="preserve"> one must also log out. For further information, see the intranet site of the UMCG or department site </w:t>
      </w:r>
      <w:proofErr w:type="gramStart"/>
      <w:r w:rsidRPr="000E44DC">
        <w:rPr>
          <w:rFonts w:asciiTheme="majorHAnsi" w:hAnsiTheme="majorHAnsi"/>
        </w:rPr>
        <w:t>Genetics .</w:t>
      </w:r>
      <w:proofErr w:type="gramEnd"/>
    </w:p>
    <w:sectPr w:rsidR="00F92EB6" w:rsidRPr="00BA3219" w:rsidSect="00F92E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54CAD"/>
    <w:multiLevelType w:val="hybridMultilevel"/>
    <w:tmpl w:val="7EDA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1568B"/>
    <w:multiLevelType w:val="hybridMultilevel"/>
    <w:tmpl w:val="AF7A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412DF"/>
    <w:multiLevelType w:val="hybridMultilevel"/>
    <w:tmpl w:val="5CD6D0A2"/>
    <w:lvl w:ilvl="0" w:tplc="3696A21A">
      <w:numFmt w:val="bullet"/>
      <w:lvlText w:val=""/>
      <w:lvlJc w:val="left"/>
      <w:pPr>
        <w:ind w:left="580" w:hanging="360"/>
      </w:pPr>
      <w:rPr>
        <w:rFonts w:ascii="Symbol" w:eastAsiaTheme="minorEastAsia" w:hAnsi="Symbol" w:cs="Time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25710F73"/>
    <w:multiLevelType w:val="hybridMultilevel"/>
    <w:tmpl w:val="B060FBE4"/>
    <w:lvl w:ilvl="0" w:tplc="F8D8321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B03B9"/>
    <w:multiLevelType w:val="hybridMultilevel"/>
    <w:tmpl w:val="E9E0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C3617"/>
    <w:multiLevelType w:val="hybridMultilevel"/>
    <w:tmpl w:val="7B805CCA"/>
    <w:lvl w:ilvl="0" w:tplc="3696A21A">
      <w:numFmt w:val="bullet"/>
      <w:lvlText w:val=""/>
      <w:lvlJc w:val="left"/>
      <w:pPr>
        <w:ind w:left="58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67BA5"/>
    <w:multiLevelType w:val="hybridMultilevel"/>
    <w:tmpl w:val="4DA4EDB2"/>
    <w:lvl w:ilvl="0" w:tplc="04090001">
      <w:start w:val="1"/>
      <w:numFmt w:val="bullet"/>
      <w:lvlText w:val=""/>
      <w:lvlJc w:val="left"/>
      <w:pPr>
        <w:ind w:left="720" w:hanging="360"/>
      </w:pPr>
      <w:rPr>
        <w:rFonts w:ascii="Symbol" w:hAnsi="Symbol" w:hint="default"/>
      </w:rPr>
    </w:lvl>
    <w:lvl w:ilvl="1" w:tplc="8236D50E">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87261"/>
    <w:multiLevelType w:val="hybridMultilevel"/>
    <w:tmpl w:val="AB2E717C"/>
    <w:lvl w:ilvl="0" w:tplc="3696A21A">
      <w:numFmt w:val="bullet"/>
      <w:lvlText w:val=""/>
      <w:lvlJc w:val="left"/>
      <w:pPr>
        <w:ind w:left="58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D5465"/>
    <w:multiLevelType w:val="hybridMultilevel"/>
    <w:tmpl w:val="D578FA40"/>
    <w:lvl w:ilvl="0" w:tplc="3696A21A">
      <w:numFmt w:val="bullet"/>
      <w:lvlText w:val=""/>
      <w:lvlJc w:val="left"/>
      <w:pPr>
        <w:ind w:left="58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B7F88"/>
    <w:multiLevelType w:val="hybridMultilevel"/>
    <w:tmpl w:val="D2FED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62889"/>
    <w:multiLevelType w:val="hybridMultilevel"/>
    <w:tmpl w:val="76FAC428"/>
    <w:lvl w:ilvl="0" w:tplc="3696A21A">
      <w:numFmt w:val="bullet"/>
      <w:lvlText w:val=""/>
      <w:lvlJc w:val="left"/>
      <w:pPr>
        <w:ind w:left="580" w:hanging="360"/>
      </w:pPr>
      <w:rPr>
        <w:rFonts w:ascii="Symbol" w:eastAsiaTheme="minorEastAsia" w:hAnsi="Symbol" w:cs="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E4614"/>
    <w:multiLevelType w:val="hybridMultilevel"/>
    <w:tmpl w:val="3B9E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1AACC7C">
      <w:numFmt w:val="bullet"/>
      <w:lvlText w:val="-"/>
      <w:lvlJc w:val="left"/>
      <w:pPr>
        <w:ind w:left="2160" w:hanging="360"/>
      </w:pPr>
      <w:rPr>
        <w:rFonts w:ascii="Calibri" w:eastAsiaTheme="minorEastAsia" w:hAnsi="Calibri" w:cstheme="minorBidi"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1"/>
  </w:num>
  <w:num w:numId="5">
    <w:abstractNumId w:val="9"/>
  </w:num>
  <w:num w:numId="6">
    <w:abstractNumId w:val="8"/>
  </w:num>
  <w:num w:numId="7">
    <w:abstractNumId w:val="6"/>
  </w:num>
  <w:num w:numId="8">
    <w:abstractNumId w:val="2"/>
  </w:num>
  <w:num w:numId="9">
    <w:abstractNumId w:val="4"/>
  </w:num>
  <w:num w:numId="10">
    <w:abstractNumId w:val="1"/>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30"/>
    <w:rsid w:val="00070EFD"/>
    <w:rsid w:val="00081107"/>
    <w:rsid w:val="000B0EC3"/>
    <w:rsid w:val="000C52DA"/>
    <w:rsid w:val="000C74D4"/>
    <w:rsid w:val="000D28F5"/>
    <w:rsid w:val="000E44DC"/>
    <w:rsid w:val="001117EE"/>
    <w:rsid w:val="001D2E99"/>
    <w:rsid w:val="0022514E"/>
    <w:rsid w:val="002F21D4"/>
    <w:rsid w:val="00300630"/>
    <w:rsid w:val="00362825"/>
    <w:rsid w:val="00377FDE"/>
    <w:rsid w:val="003A51B4"/>
    <w:rsid w:val="003C2DF6"/>
    <w:rsid w:val="003C6874"/>
    <w:rsid w:val="00437090"/>
    <w:rsid w:val="00451B63"/>
    <w:rsid w:val="004853A0"/>
    <w:rsid w:val="004E55EF"/>
    <w:rsid w:val="004F3ADB"/>
    <w:rsid w:val="005401E3"/>
    <w:rsid w:val="00550DC7"/>
    <w:rsid w:val="006177A4"/>
    <w:rsid w:val="00643B80"/>
    <w:rsid w:val="006461E0"/>
    <w:rsid w:val="00654710"/>
    <w:rsid w:val="00680739"/>
    <w:rsid w:val="00711ACB"/>
    <w:rsid w:val="00763606"/>
    <w:rsid w:val="007E7BEB"/>
    <w:rsid w:val="008400E0"/>
    <w:rsid w:val="00874FFE"/>
    <w:rsid w:val="0091548B"/>
    <w:rsid w:val="00982D58"/>
    <w:rsid w:val="00995D77"/>
    <w:rsid w:val="009B7ECF"/>
    <w:rsid w:val="009F60FC"/>
    <w:rsid w:val="00AA6471"/>
    <w:rsid w:val="00AB1127"/>
    <w:rsid w:val="00B5477B"/>
    <w:rsid w:val="00BA3219"/>
    <w:rsid w:val="00BF37EC"/>
    <w:rsid w:val="00C12DFE"/>
    <w:rsid w:val="00C90C55"/>
    <w:rsid w:val="00CC6F07"/>
    <w:rsid w:val="00D45BF3"/>
    <w:rsid w:val="00D9576D"/>
    <w:rsid w:val="00E43CC2"/>
    <w:rsid w:val="00EF15B4"/>
    <w:rsid w:val="00F92EB6"/>
    <w:rsid w:val="00F96D62"/>
    <w:rsid w:val="00FC67FF"/>
    <w:rsid w:val="00FF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17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3A0"/>
    <w:rPr>
      <w:color w:val="0000FF" w:themeColor="hyperlink"/>
      <w:u w:val="single"/>
    </w:rPr>
  </w:style>
  <w:style w:type="paragraph" w:styleId="ListParagraph">
    <w:name w:val="List Paragraph"/>
    <w:basedOn w:val="Normal"/>
    <w:uiPriority w:val="34"/>
    <w:qFormat/>
    <w:rsid w:val="000D28F5"/>
    <w:pPr>
      <w:ind w:left="720"/>
      <w:contextualSpacing/>
    </w:pPr>
  </w:style>
  <w:style w:type="paragraph" w:styleId="BalloonText">
    <w:name w:val="Balloon Text"/>
    <w:basedOn w:val="Normal"/>
    <w:link w:val="BalloonTextChar"/>
    <w:uiPriority w:val="99"/>
    <w:semiHidden/>
    <w:unhideWhenUsed/>
    <w:rsid w:val="000C5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2DA"/>
    <w:rPr>
      <w:rFonts w:ascii="Lucida Grande" w:hAnsi="Lucida Grande" w:cs="Lucida Grande"/>
      <w:sz w:val="18"/>
      <w:szCs w:val="18"/>
    </w:rPr>
  </w:style>
  <w:style w:type="character" w:styleId="FollowedHyperlink">
    <w:name w:val="FollowedHyperlink"/>
    <w:basedOn w:val="DefaultParagraphFont"/>
    <w:uiPriority w:val="99"/>
    <w:semiHidden/>
    <w:unhideWhenUsed/>
    <w:rsid w:val="009F60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3A0"/>
    <w:rPr>
      <w:color w:val="0000FF" w:themeColor="hyperlink"/>
      <w:u w:val="single"/>
    </w:rPr>
  </w:style>
  <w:style w:type="paragraph" w:styleId="ListParagraph">
    <w:name w:val="List Paragraph"/>
    <w:basedOn w:val="Normal"/>
    <w:uiPriority w:val="34"/>
    <w:qFormat/>
    <w:rsid w:val="000D28F5"/>
    <w:pPr>
      <w:ind w:left="720"/>
      <w:contextualSpacing/>
    </w:pPr>
  </w:style>
  <w:style w:type="paragraph" w:styleId="BalloonText">
    <w:name w:val="Balloon Text"/>
    <w:basedOn w:val="Normal"/>
    <w:link w:val="BalloonTextChar"/>
    <w:uiPriority w:val="99"/>
    <w:semiHidden/>
    <w:unhideWhenUsed/>
    <w:rsid w:val="000C5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2DA"/>
    <w:rPr>
      <w:rFonts w:ascii="Lucida Grande" w:hAnsi="Lucida Grande" w:cs="Lucida Grande"/>
      <w:sz w:val="18"/>
      <w:szCs w:val="18"/>
    </w:rPr>
  </w:style>
  <w:style w:type="character" w:styleId="FollowedHyperlink">
    <w:name w:val="FollowedHyperlink"/>
    <w:basedOn w:val="DefaultParagraphFont"/>
    <w:uiPriority w:val="99"/>
    <w:semiHidden/>
    <w:unhideWhenUsed/>
    <w:rsid w:val="009F6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4919">
      <w:bodyDiv w:val="1"/>
      <w:marLeft w:val="0"/>
      <w:marRight w:val="0"/>
      <w:marTop w:val="0"/>
      <w:marBottom w:val="0"/>
      <w:divBdr>
        <w:top w:val="none" w:sz="0" w:space="0" w:color="auto"/>
        <w:left w:val="none" w:sz="0" w:space="0" w:color="auto"/>
        <w:bottom w:val="none" w:sz="0" w:space="0" w:color="auto"/>
        <w:right w:val="none" w:sz="0" w:space="0" w:color="auto"/>
      </w:divBdr>
      <w:divsChild>
        <w:div w:id="115562282">
          <w:marLeft w:val="0"/>
          <w:marRight w:val="0"/>
          <w:marTop w:val="0"/>
          <w:marBottom w:val="0"/>
          <w:divBdr>
            <w:top w:val="none" w:sz="0" w:space="0" w:color="auto"/>
            <w:left w:val="none" w:sz="0" w:space="0" w:color="auto"/>
            <w:bottom w:val="none" w:sz="0" w:space="0" w:color="auto"/>
            <w:right w:val="none" w:sz="0" w:space="0" w:color="auto"/>
          </w:divBdr>
        </w:div>
        <w:div w:id="307445987">
          <w:marLeft w:val="0"/>
          <w:marRight w:val="0"/>
          <w:marTop w:val="0"/>
          <w:marBottom w:val="0"/>
          <w:divBdr>
            <w:top w:val="none" w:sz="0" w:space="0" w:color="auto"/>
            <w:left w:val="none" w:sz="0" w:space="0" w:color="auto"/>
            <w:bottom w:val="none" w:sz="0" w:space="0" w:color="auto"/>
            <w:right w:val="none" w:sz="0" w:space="0" w:color="auto"/>
          </w:divBdr>
        </w:div>
        <w:div w:id="918322492">
          <w:marLeft w:val="0"/>
          <w:marRight w:val="0"/>
          <w:marTop w:val="0"/>
          <w:marBottom w:val="0"/>
          <w:divBdr>
            <w:top w:val="none" w:sz="0" w:space="0" w:color="auto"/>
            <w:left w:val="none" w:sz="0" w:space="0" w:color="auto"/>
            <w:bottom w:val="none" w:sz="0" w:space="0" w:color="auto"/>
            <w:right w:val="none" w:sz="0" w:space="0" w:color="auto"/>
          </w:divBdr>
        </w:div>
        <w:div w:id="1583643290">
          <w:marLeft w:val="0"/>
          <w:marRight w:val="0"/>
          <w:marTop w:val="0"/>
          <w:marBottom w:val="0"/>
          <w:divBdr>
            <w:top w:val="none" w:sz="0" w:space="0" w:color="auto"/>
            <w:left w:val="none" w:sz="0" w:space="0" w:color="auto"/>
            <w:bottom w:val="none" w:sz="0" w:space="0" w:color="auto"/>
            <w:right w:val="none" w:sz="0" w:space="0" w:color="auto"/>
          </w:divBdr>
          <w:divsChild>
            <w:div w:id="4927661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03995202">
      <w:bodyDiv w:val="1"/>
      <w:marLeft w:val="0"/>
      <w:marRight w:val="0"/>
      <w:marTop w:val="0"/>
      <w:marBottom w:val="0"/>
      <w:divBdr>
        <w:top w:val="none" w:sz="0" w:space="0" w:color="auto"/>
        <w:left w:val="none" w:sz="0" w:space="0" w:color="auto"/>
        <w:bottom w:val="none" w:sz="0" w:space="0" w:color="auto"/>
        <w:right w:val="none" w:sz="0" w:space="0" w:color="auto"/>
      </w:divBdr>
    </w:div>
    <w:div w:id="145020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presentation/d/134WeHhs8bpWNaAO005QoYMLnnPgHCuRzHPeTuQBSXTg/edit" TargetMode="External"/><Relationship Id="rId20" Type="http://schemas.openxmlformats.org/officeDocument/2006/relationships/hyperlink" Target="http://www.support.xerox.com/support/workcentre-5735-5740-5745-5755/downloads/enus.html"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ven.apache.org/" TargetMode="External"/><Relationship Id="rId11" Type="http://schemas.openxmlformats.org/officeDocument/2006/relationships/hyperlink" Target="https://docs.google.com/presentation/d/1w5lrfnBwGUmEU8td8VK1gOlKvj7Zb3ZdGOvOdtimMfk" TargetMode="External"/><Relationship Id="rId12" Type="http://schemas.openxmlformats.org/officeDocument/2006/relationships/hyperlink" Target="http://www.molgenis.org/wiki/SopMolgenis" TargetMode="External"/><Relationship Id="rId13" Type="http://schemas.openxmlformats.org/officeDocument/2006/relationships/hyperlink" Target="http://wiki.eclipse.org/Jetty" TargetMode="External"/><Relationship Id="rId14" Type="http://schemas.openxmlformats.org/officeDocument/2006/relationships/hyperlink" Target="http://www.molgenis.org/jenkins/" TargetMode="External"/><Relationship Id="rId15" Type="http://schemas.openxmlformats.org/officeDocument/2006/relationships/hyperlink" Target="https://docs.google.com/presentation/d/1z5c9yQLcLxjhdmvk_634ufGNxygT9JIUupdqFeBAtWQ" TargetMode="External"/><Relationship Id="rId16" Type="http://schemas.openxmlformats.org/officeDocument/2006/relationships/hyperlink" Target="http://www.molgenis.org/wiki/MolgenisServers" TargetMode="External"/><Relationship Id="rId17" Type="http://schemas.openxmlformats.org/officeDocument/2006/relationships/hyperlink" Target="mailto:gcc-groningen@googlegroups.com" TargetMode="External"/><Relationship Id="rId18" Type="http://schemas.openxmlformats.org/officeDocument/2006/relationships/hyperlink" Target="mailto:gcc-announcements@googlegroups.com" TargetMode="External"/><Relationship Id="rId19" Type="http://schemas.openxmlformats.org/officeDocument/2006/relationships/hyperlink" Target="http://scrummethodology.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clipse.org/downloads/" TargetMode="External"/><Relationship Id="rId8" Type="http://schemas.openxmlformats.org/officeDocument/2006/relationships/hyperlink" Target="http://git-scm.com/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AB35-C8D7-6141-A03D-4C73C357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Pages>
  <Words>2367</Words>
  <Characters>13492</Characters>
  <Application>Microsoft Macintosh Word</Application>
  <DocSecurity>0</DocSecurity>
  <Lines>112</Lines>
  <Paragraphs>31</Paragraphs>
  <ScaleCrop>false</ScaleCrop>
  <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 Kanninga</dc:creator>
  <cp:keywords/>
  <dc:description/>
  <cp:lastModifiedBy>Roan Kanninga</cp:lastModifiedBy>
  <cp:revision>13</cp:revision>
  <cp:lastPrinted>2013-09-24T13:46:00Z</cp:lastPrinted>
  <dcterms:created xsi:type="dcterms:W3CDTF">2013-09-23T13:52:00Z</dcterms:created>
  <dcterms:modified xsi:type="dcterms:W3CDTF">2013-10-10T10:56:00Z</dcterms:modified>
</cp:coreProperties>
</file>